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2FBA" w:rsidRPr="00392FBA" w:rsidRDefault="00392FBA" w:rsidP="00FC4475">
      <w:pPr>
        <w:spacing w:after="0" w:line="240" w:lineRule="auto"/>
        <w:jc w:val="center"/>
        <w:rPr>
          <w:rFonts w:ascii="Times New Roman" w:eastAsia="Times New Roman" w:hAnsi="Times New Roman" w:cs="Times New Roman"/>
          <w:sz w:val="28"/>
          <w:szCs w:val="28"/>
        </w:rPr>
      </w:pPr>
      <w:r w:rsidRPr="00FC4475">
        <w:rPr>
          <w:rFonts w:ascii="Times New Roman" w:eastAsia="Times New Roman" w:hAnsi="Times New Roman" w:cs="Times New Roman"/>
          <w:b/>
          <w:bCs/>
          <w:i/>
          <w:iCs/>
          <w:color w:val="000000"/>
          <w:sz w:val="28"/>
          <w:szCs w:val="28"/>
          <w:bdr w:val="none" w:sz="0" w:space="0" w:color="auto" w:frame="1"/>
        </w:rPr>
        <w:t>Theo GS. BoleslawNiemierko)</w:t>
      </w:r>
    </w:p>
    <w:tbl>
      <w:tblPr>
        <w:tblW w:w="9222"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142"/>
        <w:gridCol w:w="8080"/>
      </w:tblGrid>
      <w:tr w:rsidR="00392FBA" w:rsidRPr="00392FBA" w:rsidTr="00FC4475">
        <w:trPr>
          <w:trHeight w:val="330"/>
        </w:trPr>
        <w:tc>
          <w:tcPr>
            <w:tcW w:w="114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92FBA" w:rsidRPr="00392FBA" w:rsidRDefault="00392FBA" w:rsidP="00FC4475">
            <w:pPr>
              <w:spacing w:after="0" w:line="240" w:lineRule="auto"/>
              <w:jc w:val="center"/>
              <w:rPr>
                <w:rFonts w:ascii="Times New Roman" w:eastAsia="Times New Roman" w:hAnsi="Times New Roman" w:cs="Times New Roman"/>
                <w:color w:val="000000"/>
                <w:sz w:val="28"/>
                <w:szCs w:val="28"/>
              </w:rPr>
            </w:pPr>
            <w:r w:rsidRPr="00FC4475">
              <w:rPr>
                <w:rFonts w:ascii="Times New Roman" w:eastAsia="Times New Roman" w:hAnsi="Times New Roman" w:cs="Times New Roman"/>
                <w:b/>
                <w:bCs/>
                <w:i/>
                <w:iCs/>
                <w:color w:val="000000"/>
                <w:sz w:val="28"/>
                <w:szCs w:val="28"/>
                <w:bdr w:val="none" w:sz="0" w:space="0" w:color="auto" w:frame="1"/>
              </w:rPr>
              <w:t>Mức độ</w:t>
            </w:r>
          </w:p>
        </w:tc>
        <w:tc>
          <w:tcPr>
            <w:tcW w:w="808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92FBA" w:rsidRPr="00392FBA" w:rsidRDefault="00392FBA" w:rsidP="00FC4475">
            <w:pPr>
              <w:spacing w:after="0" w:line="240" w:lineRule="auto"/>
              <w:jc w:val="center"/>
              <w:rPr>
                <w:rFonts w:ascii="Times New Roman" w:eastAsia="Times New Roman" w:hAnsi="Times New Roman" w:cs="Times New Roman"/>
                <w:color w:val="000000"/>
                <w:sz w:val="28"/>
                <w:szCs w:val="28"/>
              </w:rPr>
            </w:pPr>
            <w:r w:rsidRPr="00FC4475">
              <w:rPr>
                <w:rFonts w:ascii="Times New Roman" w:eastAsia="Times New Roman" w:hAnsi="Times New Roman" w:cs="Times New Roman"/>
                <w:b/>
                <w:bCs/>
                <w:i/>
                <w:iCs/>
                <w:color w:val="000000"/>
                <w:sz w:val="28"/>
                <w:szCs w:val="28"/>
                <w:bdr w:val="none" w:sz="0" w:space="0" w:color="auto" w:frame="1"/>
              </w:rPr>
              <w:t>Mô tả</w:t>
            </w:r>
          </w:p>
        </w:tc>
      </w:tr>
      <w:tr w:rsidR="00392FBA" w:rsidRPr="00392FBA" w:rsidTr="00FC4475">
        <w:trPr>
          <w:trHeight w:val="120"/>
        </w:trPr>
        <w:tc>
          <w:tcPr>
            <w:tcW w:w="114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92FBA" w:rsidRPr="00392FBA" w:rsidRDefault="00392FBA" w:rsidP="00FC4475">
            <w:pPr>
              <w:spacing w:after="0" w:line="120" w:lineRule="atLeast"/>
              <w:jc w:val="center"/>
              <w:rPr>
                <w:rFonts w:ascii="Times New Roman" w:eastAsia="Times New Roman" w:hAnsi="Times New Roman" w:cs="Times New Roman"/>
                <w:color w:val="000000"/>
                <w:sz w:val="28"/>
                <w:szCs w:val="28"/>
              </w:rPr>
            </w:pPr>
            <w:r w:rsidRPr="00392FBA">
              <w:rPr>
                <w:rFonts w:ascii="Times New Roman" w:eastAsia="Times New Roman" w:hAnsi="Times New Roman" w:cs="Times New Roman"/>
                <w:color w:val="000000"/>
                <w:sz w:val="28"/>
                <w:szCs w:val="28"/>
              </w:rPr>
              <w:t>Nhận biết</w:t>
            </w:r>
          </w:p>
        </w:tc>
        <w:tc>
          <w:tcPr>
            <w:tcW w:w="808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92FBA" w:rsidRPr="00392FBA" w:rsidRDefault="00392FBA" w:rsidP="00FC4475">
            <w:pPr>
              <w:spacing w:after="0" w:line="120" w:lineRule="atLeast"/>
              <w:jc w:val="center"/>
              <w:rPr>
                <w:rFonts w:ascii="Times New Roman" w:eastAsia="Times New Roman" w:hAnsi="Times New Roman" w:cs="Times New Roman"/>
                <w:color w:val="000000"/>
                <w:sz w:val="28"/>
                <w:szCs w:val="28"/>
              </w:rPr>
            </w:pPr>
            <w:r w:rsidRPr="00392FBA">
              <w:rPr>
                <w:rFonts w:ascii="Times New Roman" w:eastAsia="Times New Roman" w:hAnsi="Times New Roman" w:cs="Times New Roman"/>
                <w:color w:val="000000"/>
                <w:sz w:val="28"/>
                <w:szCs w:val="28"/>
              </w:rPr>
              <w:t>Học sinh nhớ các khái niệm cơ bản, có thể nêu lên hoặc nhận ra chúng khi được yêu cầu</w:t>
            </w:r>
          </w:p>
        </w:tc>
      </w:tr>
      <w:tr w:rsidR="00392FBA" w:rsidRPr="00392FBA" w:rsidTr="00FC4475">
        <w:trPr>
          <w:trHeight w:val="120"/>
        </w:trPr>
        <w:tc>
          <w:tcPr>
            <w:tcW w:w="114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92FBA" w:rsidRPr="00392FBA" w:rsidRDefault="00392FBA" w:rsidP="00FC4475">
            <w:pPr>
              <w:spacing w:after="0" w:line="120" w:lineRule="atLeast"/>
              <w:jc w:val="center"/>
              <w:rPr>
                <w:rFonts w:ascii="Times New Roman" w:eastAsia="Times New Roman" w:hAnsi="Times New Roman" w:cs="Times New Roman"/>
                <w:color w:val="000000"/>
                <w:sz w:val="28"/>
                <w:szCs w:val="28"/>
              </w:rPr>
            </w:pPr>
            <w:r w:rsidRPr="00392FBA">
              <w:rPr>
                <w:rFonts w:ascii="Times New Roman" w:eastAsia="Times New Roman" w:hAnsi="Times New Roman" w:cs="Times New Roman"/>
                <w:color w:val="000000"/>
                <w:sz w:val="28"/>
                <w:szCs w:val="28"/>
              </w:rPr>
              <w:t>Thông hiểu</w:t>
            </w:r>
          </w:p>
        </w:tc>
        <w:tc>
          <w:tcPr>
            <w:tcW w:w="808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92FBA" w:rsidRPr="00392FBA" w:rsidRDefault="00392FBA" w:rsidP="00FC4475">
            <w:pPr>
              <w:spacing w:after="0" w:line="120" w:lineRule="atLeast"/>
              <w:jc w:val="center"/>
              <w:rPr>
                <w:rFonts w:ascii="Times New Roman" w:eastAsia="Times New Roman" w:hAnsi="Times New Roman" w:cs="Times New Roman"/>
                <w:color w:val="000000"/>
                <w:sz w:val="28"/>
                <w:szCs w:val="28"/>
              </w:rPr>
            </w:pPr>
            <w:r w:rsidRPr="00392FBA">
              <w:rPr>
                <w:rFonts w:ascii="Times New Roman" w:eastAsia="Times New Roman" w:hAnsi="Times New Roman" w:cs="Times New Roman"/>
                <w:color w:val="000000"/>
                <w:sz w:val="28"/>
                <w:szCs w:val="28"/>
              </w:rPr>
              <w:t>Học sinh hiểu các khái niệm cơ bản và có thể vận dụng chúng, khi chúng được thể hiện theo cách tương tự như cách giáo viên đã giảng hoặc như các ví dụ tiêu biểu về chúng trên lớp học.</w:t>
            </w:r>
          </w:p>
        </w:tc>
      </w:tr>
      <w:tr w:rsidR="00392FBA" w:rsidRPr="00392FBA" w:rsidTr="00FC4475">
        <w:trPr>
          <w:trHeight w:val="120"/>
        </w:trPr>
        <w:tc>
          <w:tcPr>
            <w:tcW w:w="114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92FBA" w:rsidRPr="00392FBA" w:rsidRDefault="00392FBA" w:rsidP="00FC4475">
            <w:pPr>
              <w:spacing w:after="0" w:line="120" w:lineRule="atLeast"/>
              <w:jc w:val="center"/>
              <w:rPr>
                <w:rFonts w:ascii="Times New Roman" w:eastAsia="Times New Roman" w:hAnsi="Times New Roman" w:cs="Times New Roman"/>
                <w:color w:val="000000"/>
                <w:sz w:val="28"/>
                <w:szCs w:val="28"/>
              </w:rPr>
            </w:pPr>
            <w:r w:rsidRPr="00392FBA">
              <w:rPr>
                <w:rFonts w:ascii="Times New Roman" w:eastAsia="Times New Roman" w:hAnsi="Times New Roman" w:cs="Times New Roman"/>
                <w:color w:val="000000"/>
                <w:sz w:val="28"/>
                <w:szCs w:val="28"/>
              </w:rPr>
              <w:t>Vận dụng</w:t>
            </w:r>
            <w:r w:rsidRPr="00392FBA">
              <w:rPr>
                <w:rFonts w:ascii="Times New Roman" w:eastAsia="Times New Roman" w:hAnsi="Times New Roman" w:cs="Times New Roman"/>
                <w:color w:val="000000"/>
                <w:sz w:val="28"/>
                <w:szCs w:val="28"/>
              </w:rPr>
              <w:br/>
            </w:r>
          </w:p>
        </w:tc>
        <w:tc>
          <w:tcPr>
            <w:tcW w:w="808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92FBA" w:rsidRPr="00392FBA" w:rsidRDefault="00392FBA" w:rsidP="00FC4475">
            <w:pPr>
              <w:spacing w:after="0" w:line="120" w:lineRule="atLeast"/>
              <w:jc w:val="center"/>
              <w:rPr>
                <w:rFonts w:ascii="Times New Roman" w:eastAsia="Times New Roman" w:hAnsi="Times New Roman" w:cs="Times New Roman"/>
                <w:color w:val="000000"/>
                <w:sz w:val="28"/>
                <w:szCs w:val="28"/>
              </w:rPr>
            </w:pPr>
            <w:r w:rsidRPr="00392FBA">
              <w:rPr>
                <w:rFonts w:ascii="Times New Roman" w:eastAsia="Times New Roman" w:hAnsi="Times New Roman" w:cs="Times New Roman"/>
                <w:color w:val="000000"/>
                <w:sz w:val="28"/>
                <w:szCs w:val="28"/>
              </w:rPr>
              <w:t>Học sinh có thể hiểu được khái niệm ở một mức độ cao hơn “thông hiểu”, tạo ra được sự liên kết logic giữa các khái niệm cơ bản và có thể vận dụng chúng để tổ chức lại các thông tin đã được trình bày giống với bài giảng của giáo viên hoặc trong sách giáo khoa.</w:t>
            </w:r>
          </w:p>
        </w:tc>
      </w:tr>
      <w:tr w:rsidR="00392FBA" w:rsidRPr="00392FBA" w:rsidTr="00FC4475">
        <w:trPr>
          <w:trHeight w:val="120"/>
        </w:trPr>
        <w:tc>
          <w:tcPr>
            <w:tcW w:w="114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92FBA" w:rsidRPr="00392FBA" w:rsidRDefault="00392FBA" w:rsidP="00FC4475">
            <w:pPr>
              <w:spacing w:after="0" w:line="120" w:lineRule="atLeast"/>
              <w:jc w:val="center"/>
              <w:rPr>
                <w:rFonts w:ascii="Times New Roman" w:eastAsia="Times New Roman" w:hAnsi="Times New Roman" w:cs="Times New Roman"/>
                <w:color w:val="000000"/>
                <w:sz w:val="28"/>
                <w:szCs w:val="28"/>
              </w:rPr>
            </w:pPr>
            <w:r w:rsidRPr="00392FBA">
              <w:rPr>
                <w:rFonts w:ascii="Times New Roman" w:eastAsia="Times New Roman" w:hAnsi="Times New Roman" w:cs="Times New Roman"/>
                <w:color w:val="000000"/>
                <w:sz w:val="28"/>
                <w:szCs w:val="28"/>
              </w:rPr>
              <w:t>Vận dụng</w:t>
            </w:r>
            <w:r w:rsidRPr="00392FBA">
              <w:rPr>
                <w:rFonts w:ascii="Times New Roman" w:eastAsia="Times New Roman" w:hAnsi="Times New Roman" w:cs="Times New Roman"/>
                <w:color w:val="000000"/>
                <w:sz w:val="28"/>
                <w:szCs w:val="28"/>
              </w:rPr>
              <w:br/>
              <w:t>cao</w:t>
            </w:r>
          </w:p>
        </w:tc>
        <w:tc>
          <w:tcPr>
            <w:tcW w:w="808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92FBA" w:rsidRPr="00392FBA" w:rsidRDefault="00392FBA" w:rsidP="00FC4475">
            <w:pPr>
              <w:spacing w:after="0" w:line="120" w:lineRule="atLeast"/>
              <w:jc w:val="center"/>
              <w:rPr>
                <w:rFonts w:ascii="Times New Roman" w:eastAsia="Times New Roman" w:hAnsi="Times New Roman" w:cs="Times New Roman"/>
                <w:color w:val="000000"/>
                <w:sz w:val="28"/>
                <w:szCs w:val="28"/>
              </w:rPr>
            </w:pPr>
            <w:r w:rsidRPr="00392FBA">
              <w:rPr>
                <w:rFonts w:ascii="Times New Roman" w:eastAsia="Times New Roman" w:hAnsi="Times New Roman" w:cs="Times New Roman"/>
                <w:color w:val="000000"/>
                <w:sz w:val="28"/>
                <w:szCs w:val="28"/>
              </w:rPr>
              <w:t>Học sinh có thể sử dụng các kiến thức về môn học - chủ đề để giải quyết các vấn đề mới, không giống với những điều đã được học, hoặc trình bày trong sách giáo khoa, nhưng ở mức độ phù hợp nhiệm vụ, với kỹ năng và kiến thức được giảng dạy phù hợp với mức độ nhận thức này. Đây là những vấn đề, nhiệm vụ giống với các tình huống mà Học sinh sẽ gặp phải ngoài xã hội.</w:t>
            </w:r>
          </w:p>
        </w:tc>
      </w:tr>
    </w:tbl>
    <w:p w:rsidR="00CB0EA2" w:rsidRDefault="00CB0EA2">
      <w:pPr>
        <w:rPr>
          <w:vertAlign w:val="subscript"/>
        </w:rPr>
      </w:pPr>
    </w:p>
    <w:p w:rsidR="00392FBA" w:rsidRDefault="00392FBA" w:rsidP="00FC4475">
      <w:pPr>
        <w:autoSpaceDE w:val="0"/>
        <w:autoSpaceDN w:val="0"/>
        <w:adjustRightInd w:val="0"/>
        <w:jc w:val="center"/>
        <w:rPr>
          <w:rFonts w:eastAsia="Calibri"/>
          <w:b/>
          <w:bCs/>
          <w:kern w:val="24"/>
        </w:rPr>
      </w:pPr>
      <w:r>
        <w:rPr>
          <w:rFonts w:eastAsia="Calibri"/>
          <w:b/>
          <w:bCs/>
          <w:kern w:val="24"/>
        </w:rPr>
        <w:lastRenderedPageBreak/>
        <w:t>q</w:t>
      </w:r>
      <w:r w:rsidRPr="00F95F51">
        <w:rPr>
          <w:rFonts w:eastAsia="Calibri"/>
          <w:b/>
          <w:bCs/>
          <w:kern w:val="24"/>
        </w:rPr>
        <w:t>uy trình viết câu hỏi trắc nghiệ</w:t>
      </w:r>
      <w:r>
        <w:rPr>
          <w:rFonts w:eastAsia="Calibri"/>
          <w:b/>
          <w:bCs/>
          <w:kern w:val="24"/>
        </w:rPr>
        <w:t xml:space="preserve">m </w:t>
      </w:r>
      <w:r>
        <w:rPr>
          <w:rFonts w:eastAsia="Calibri"/>
          <w:b/>
          <w:noProof/>
          <w:kern w:val="24"/>
        </w:rPr>
        <w:drawing>
          <wp:inline distT="0" distB="0" distL="0" distR="0" wp14:anchorId="4CC953CA" wp14:editId="62A0482B">
            <wp:extent cx="4743450" cy="6210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43450" cy="6210300"/>
                    </a:xfrm>
                    <a:prstGeom prst="rect">
                      <a:avLst/>
                    </a:prstGeom>
                    <a:noFill/>
                    <a:ln>
                      <a:noFill/>
                    </a:ln>
                  </pic:spPr>
                </pic:pic>
              </a:graphicData>
            </a:graphic>
          </wp:inline>
        </w:drawing>
      </w:r>
    </w:p>
    <w:p w:rsidR="00FC4475" w:rsidRDefault="00FC4475" w:rsidP="00FC4475">
      <w:pPr>
        <w:autoSpaceDE w:val="0"/>
        <w:autoSpaceDN w:val="0"/>
        <w:adjustRightInd w:val="0"/>
        <w:jc w:val="center"/>
        <w:rPr>
          <w:rFonts w:eastAsia="Calibri"/>
          <w:b/>
          <w:bCs/>
          <w:kern w:val="24"/>
        </w:rPr>
      </w:pPr>
    </w:p>
    <w:p w:rsidR="00FC4475" w:rsidRPr="00FC4475" w:rsidRDefault="00FC4475" w:rsidP="00FC4475">
      <w:pPr>
        <w:tabs>
          <w:tab w:val="left" w:pos="720"/>
          <w:tab w:val="left" w:pos="13680"/>
          <w:tab w:val="left" w:pos="13860"/>
        </w:tabs>
        <w:spacing w:line="312" w:lineRule="auto"/>
        <w:ind w:right="-108"/>
        <w:jc w:val="both"/>
        <w:rPr>
          <w:rFonts w:ascii="Times New Roman" w:hAnsi="Times New Roman" w:cs="Times New Roman"/>
          <w:b/>
          <w:sz w:val="28"/>
          <w:szCs w:val="28"/>
          <w:lang w:val="nl-NL"/>
        </w:rPr>
      </w:pPr>
      <w:r w:rsidRPr="00FC4475">
        <w:rPr>
          <w:rFonts w:ascii="Times New Roman" w:hAnsi="Times New Roman" w:cs="Times New Roman"/>
          <w:b/>
          <w:sz w:val="28"/>
          <w:szCs w:val="28"/>
          <w:lang w:val="nl-NL"/>
        </w:rPr>
        <w:t>Các mức độ câu hỏi</w:t>
      </w:r>
    </w:p>
    <w:p w:rsidR="00FC4475" w:rsidRPr="00FC4475" w:rsidRDefault="00FC4475" w:rsidP="00FC4475">
      <w:pPr>
        <w:tabs>
          <w:tab w:val="left" w:pos="720"/>
          <w:tab w:val="left" w:pos="13680"/>
          <w:tab w:val="left" w:pos="13860"/>
        </w:tabs>
        <w:spacing w:before="120" w:after="120"/>
        <w:ind w:right="-108"/>
        <w:jc w:val="both"/>
        <w:rPr>
          <w:rFonts w:ascii="Times New Roman" w:hAnsi="Times New Roman" w:cs="Times New Roman"/>
          <w:sz w:val="28"/>
          <w:szCs w:val="28"/>
          <w:highlight w:val="white"/>
          <w:lang w:val="nl-NL"/>
        </w:rPr>
      </w:pPr>
      <w:r w:rsidRPr="00FC4475">
        <w:rPr>
          <w:rFonts w:ascii="Times New Roman" w:hAnsi="Times New Roman" w:cs="Times New Roman"/>
          <w:sz w:val="28"/>
          <w:szCs w:val="28"/>
          <w:highlight w:val="white"/>
          <w:lang w:val="nl-NL"/>
        </w:rPr>
        <w:t>C</w:t>
      </w:r>
      <w:r w:rsidRPr="00FC4475">
        <w:rPr>
          <w:rFonts w:ascii="Times New Roman" w:hAnsi="Times New Roman" w:cs="Times New Roman"/>
          <w:sz w:val="28"/>
          <w:szCs w:val="28"/>
          <w:highlight w:val="white"/>
          <w:lang w:val="vi-VN"/>
        </w:rPr>
        <w:t>ác câu hỏi, bài tập (tự luận hoặc/và trắc nghiệm) theo 4 mức độ yêu cầu</w:t>
      </w:r>
      <w:r w:rsidRPr="00FC4475">
        <w:rPr>
          <w:rFonts w:ascii="Times New Roman" w:hAnsi="Times New Roman" w:cs="Times New Roman"/>
          <w:sz w:val="28"/>
          <w:szCs w:val="28"/>
          <w:highlight w:val="white"/>
          <w:lang w:val="nl-NL"/>
        </w:rPr>
        <w:t xml:space="preserve"> theo bảng sau đây:</w:t>
      </w:r>
    </w:p>
    <w:p w:rsidR="00FC4475" w:rsidRDefault="00FC4475" w:rsidP="00FC4475">
      <w:pPr>
        <w:autoSpaceDE w:val="0"/>
        <w:autoSpaceDN w:val="0"/>
        <w:adjustRightInd w:val="0"/>
        <w:rPr>
          <w:rFonts w:ascii="Times New Roman" w:hAnsi="Times New Roman" w:cs="Times New Roman"/>
          <w:sz w:val="28"/>
          <w:szCs w:val="28"/>
          <w:vertAlign w:val="subscript"/>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0"/>
        <w:gridCol w:w="3969"/>
        <w:gridCol w:w="3969"/>
      </w:tblGrid>
      <w:tr w:rsidR="00FC4475" w:rsidRPr="00FC4475" w:rsidTr="00EE0E64">
        <w:tc>
          <w:tcPr>
            <w:tcW w:w="1560" w:type="dxa"/>
            <w:shd w:val="clear" w:color="auto" w:fill="auto"/>
          </w:tcPr>
          <w:p w:rsidR="00FC4475" w:rsidRPr="00FC4475" w:rsidRDefault="00FC4475" w:rsidP="00EE0E64">
            <w:pPr>
              <w:spacing w:before="120" w:after="120"/>
              <w:jc w:val="center"/>
              <w:rPr>
                <w:rFonts w:ascii="Times New Roman" w:hAnsi="Times New Roman" w:cs="Times New Roman"/>
                <w:b/>
                <w:highlight w:val="white"/>
              </w:rPr>
            </w:pPr>
            <w:r w:rsidRPr="00FC4475">
              <w:rPr>
                <w:rFonts w:ascii="Times New Roman" w:hAnsi="Times New Roman" w:cs="Times New Roman"/>
                <w:b/>
                <w:highlight w:val="white"/>
              </w:rPr>
              <w:lastRenderedPageBreak/>
              <w:t>Mức độ tư duy</w:t>
            </w:r>
          </w:p>
        </w:tc>
        <w:tc>
          <w:tcPr>
            <w:tcW w:w="3969" w:type="dxa"/>
            <w:shd w:val="clear" w:color="auto" w:fill="auto"/>
          </w:tcPr>
          <w:p w:rsidR="00FC4475" w:rsidRPr="00FC4475" w:rsidRDefault="00FC4475" w:rsidP="00EE0E64">
            <w:pPr>
              <w:spacing w:before="120" w:after="120"/>
              <w:jc w:val="center"/>
              <w:rPr>
                <w:rFonts w:ascii="Times New Roman" w:hAnsi="Times New Roman" w:cs="Times New Roman"/>
                <w:b/>
                <w:highlight w:val="white"/>
              </w:rPr>
            </w:pPr>
            <w:r w:rsidRPr="00FC4475">
              <w:rPr>
                <w:rFonts w:ascii="Times New Roman" w:hAnsi="Times New Roman" w:cs="Times New Roman"/>
                <w:b/>
                <w:highlight w:val="white"/>
              </w:rPr>
              <w:t>Mô tả yêu cầu cần đạt</w:t>
            </w:r>
          </w:p>
        </w:tc>
        <w:tc>
          <w:tcPr>
            <w:tcW w:w="3969" w:type="dxa"/>
            <w:shd w:val="clear" w:color="auto" w:fill="auto"/>
          </w:tcPr>
          <w:p w:rsidR="00FC4475" w:rsidRPr="00D73749" w:rsidRDefault="00FC4475" w:rsidP="00EE0E64">
            <w:pPr>
              <w:spacing w:before="120" w:after="120"/>
              <w:jc w:val="center"/>
              <w:rPr>
                <w:rFonts w:ascii="Times New Roman" w:hAnsi="Times New Roman" w:cs="Times New Roman"/>
                <w:b/>
                <w:color w:val="FF0000"/>
                <w:highlight w:val="white"/>
              </w:rPr>
            </w:pPr>
            <w:r w:rsidRPr="00D73749">
              <w:rPr>
                <w:rFonts w:ascii="Times New Roman" w:hAnsi="Times New Roman" w:cs="Times New Roman"/>
                <w:b/>
                <w:color w:val="FF0000"/>
                <w:highlight w:val="white"/>
              </w:rPr>
              <w:t>Ghi chú</w:t>
            </w:r>
          </w:p>
        </w:tc>
      </w:tr>
      <w:tr w:rsidR="00FC4475" w:rsidRPr="00FC4475" w:rsidTr="00EE0E64">
        <w:tc>
          <w:tcPr>
            <w:tcW w:w="1560" w:type="dxa"/>
            <w:shd w:val="clear" w:color="auto" w:fill="auto"/>
          </w:tcPr>
          <w:p w:rsidR="00FC4475" w:rsidRPr="00FC4475" w:rsidRDefault="00FC4475" w:rsidP="00EE0E64">
            <w:pPr>
              <w:spacing w:before="120" w:after="120"/>
              <w:jc w:val="center"/>
              <w:rPr>
                <w:rFonts w:ascii="Times New Roman" w:hAnsi="Times New Roman" w:cs="Times New Roman"/>
                <w:b/>
                <w:highlight w:val="white"/>
              </w:rPr>
            </w:pPr>
            <w:r w:rsidRPr="00FC4475">
              <w:rPr>
                <w:rFonts w:ascii="Times New Roman" w:hAnsi="Times New Roman" w:cs="Times New Roman"/>
                <w:b/>
                <w:highlight w:val="white"/>
                <w:lang w:val="vi-VN"/>
              </w:rPr>
              <w:t>Nhận biết</w:t>
            </w:r>
          </w:p>
          <w:p w:rsidR="00FC4475" w:rsidRPr="00FC4475" w:rsidRDefault="00FC4475" w:rsidP="00EE0E64">
            <w:pPr>
              <w:spacing w:before="120" w:after="120"/>
              <w:jc w:val="center"/>
              <w:rPr>
                <w:rFonts w:ascii="Times New Roman" w:hAnsi="Times New Roman" w:cs="Times New Roman"/>
                <w:highlight w:val="white"/>
              </w:rPr>
            </w:pPr>
            <w:r w:rsidRPr="00FC4475">
              <w:rPr>
                <w:rFonts w:ascii="Times New Roman" w:hAnsi="Times New Roman" w:cs="Times New Roman"/>
                <w:highlight w:val="white"/>
              </w:rPr>
              <w:t>(Mức 1)</w:t>
            </w:r>
          </w:p>
        </w:tc>
        <w:tc>
          <w:tcPr>
            <w:tcW w:w="3969" w:type="dxa"/>
            <w:shd w:val="clear" w:color="auto" w:fill="auto"/>
          </w:tcPr>
          <w:p w:rsidR="00FC4475" w:rsidRPr="00FC4475" w:rsidRDefault="00FC4475" w:rsidP="00EE0E64">
            <w:pPr>
              <w:spacing w:before="120" w:after="120"/>
              <w:jc w:val="both"/>
              <w:rPr>
                <w:rFonts w:ascii="Times New Roman" w:hAnsi="Times New Roman" w:cs="Times New Roman"/>
                <w:highlight w:val="white"/>
              </w:rPr>
            </w:pPr>
            <w:r w:rsidRPr="00FC4475">
              <w:rPr>
                <w:rFonts w:ascii="Times New Roman" w:hAnsi="Times New Roman" w:cs="Times New Roman"/>
                <w:i/>
                <w:highlight w:val="white"/>
              </w:rPr>
              <w:t>N</w:t>
            </w:r>
            <w:r w:rsidRPr="00FC4475">
              <w:rPr>
                <w:rFonts w:ascii="Times New Roman" w:hAnsi="Times New Roman" w:cs="Times New Roman"/>
                <w:i/>
                <w:highlight w:val="white"/>
                <w:lang w:val="vi-VN"/>
              </w:rPr>
              <w:t>hắc lại</w:t>
            </w:r>
            <w:r w:rsidRPr="00FC4475">
              <w:rPr>
                <w:rFonts w:ascii="Times New Roman" w:hAnsi="Times New Roman" w:cs="Times New Roman"/>
                <w:highlight w:val="white"/>
                <w:lang w:val="vi-VN"/>
              </w:rPr>
              <w:t xml:space="preserve"> hoặc </w:t>
            </w:r>
            <w:r w:rsidRPr="00FC4475">
              <w:rPr>
                <w:rFonts w:ascii="Times New Roman" w:hAnsi="Times New Roman" w:cs="Times New Roman"/>
                <w:i/>
                <w:highlight w:val="white"/>
                <w:lang w:val="vi-VN"/>
              </w:rPr>
              <w:t>mô tả</w:t>
            </w:r>
            <w:r w:rsidRPr="00FC4475">
              <w:rPr>
                <w:rFonts w:ascii="Times New Roman" w:hAnsi="Times New Roman" w:cs="Times New Roman"/>
                <w:highlight w:val="white"/>
                <w:lang w:val="vi-VN"/>
              </w:rPr>
              <w:t xml:space="preserve"> đúng kiến thứ</w:t>
            </w:r>
            <w:r>
              <w:rPr>
                <w:rFonts w:ascii="Times New Roman" w:hAnsi="Times New Roman" w:cs="Times New Roman"/>
                <w:highlight w:val="white"/>
                <w:lang w:val="vi-VN"/>
              </w:rPr>
              <w:t>c, k</w:t>
            </w:r>
            <w:r>
              <w:rPr>
                <w:rFonts w:ascii="Times New Roman" w:hAnsi="Times New Roman" w:cs="Times New Roman"/>
                <w:highlight w:val="white"/>
              </w:rPr>
              <w:t>ỹ</w:t>
            </w:r>
            <w:r w:rsidRPr="00FC4475">
              <w:rPr>
                <w:rFonts w:ascii="Times New Roman" w:hAnsi="Times New Roman" w:cs="Times New Roman"/>
                <w:highlight w:val="white"/>
                <w:lang w:val="vi-VN"/>
              </w:rPr>
              <w:t xml:space="preserve"> năng đã học</w:t>
            </w:r>
            <w:r>
              <w:rPr>
                <w:rFonts w:ascii="Times New Roman" w:hAnsi="Times New Roman" w:cs="Times New Roman"/>
                <w:highlight w:val="white"/>
              </w:rPr>
              <w:t xml:space="preserve"> tập và nghiên cứu</w:t>
            </w:r>
            <w:r w:rsidRPr="00FC4475">
              <w:rPr>
                <w:rFonts w:ascii="Times New Roman" w:hAnsi="Times New Roman" w:cs="Times New Roman"/>
                <w:highlight w:val="white"/>
              </w:rPr>
              <w:t>.</w:t>
            </w:r>
          </w:p>
        </w:tc>
        <w:tc>
          <w:tcPr>
            <w:tcW w:w="3969" w:type="dxa"/>
            <w:shd w:val="clear" w:color="auto" w:fill="auto"/>
          </w:tcPr>
          <w:p w:rsidR="00FC4475" w:rsidRPr="00D73749" w:rsidRDefault="00FC4475" w:rsidP="00EE0E64">
            <w:pPr>
              <w:spacing w:before="120" w:after="120"/>
              <w:jc w:val="both"/>
              <w:rPr>
                <w:rFonts w:ascii="Times New Roman" w:hAnsi="Times New Roman" w:cs="Times New Roman"/>
                <w:color w:val="FF0000"/>
                <w:highlight w:val="white"/>
              </w:rPr>
            </w:pPr>
            <w:r w:rsidRPr="00D73749">
              <w:rPr>
                <w:rFonts w:ascii="Times New Roman" w:hAnsi="Times New Roman" w:cs="Times New Roman"/>
                <w:color w:val="FF0000"/>
                <w:highlight w:val="white"/>
              </w:rPr>
              <w:t>- Thuộc chuẩn KT, KN chương trình- sách giáo khoa môn học.</w:t>
            </w:r>
          </w:p>
          <w:p w:rsidR="00FC4475" w:rsidRPr="00D73749" w:rsidRDefault="00FC4475" w:rsidP="00EE0E64">
            <w:pPr>
              <w:spacing w:before="120" w:after="120"/>
              <w:jc w:val="both"/>
              <w:rPr>
                <w:rFonts w:ascii="Times New Roman" w:hAnsi="Times New Roman" w:cs="Times New Roman"/>
                <w:color w:val="FF0000"/>
                <w:highlight w:val="white"/>
              </w:rPr>
            </w:pPr>
            <w:r w:rsidRPr="00D73749">
              <w:rPr>
                <w:rFonts w:ascii="Times New Roman" w:hAnsi="Times New Roman" w:cs="Times New Roman"/>
                <w:color w:val="FF0000"/>
                <w:highlight w:val="white"/>
              </w:rPr>
              <w:t>- Thời lượng tư duy: 0,5 phút</w:t>
            </w:r>
          </w:p>
          <w:p w:rsidR="00FC4475" w:rsidRPr="00D73749" w:rsidRDefault="00FC4475" w:rsidP="00EE0E64">
            <w:pPr>
              <w:spacing w:before="120" w:after="120"/>
              <w:jc w:val="both"/>
              <w:rPr>
                <w:rFonts w:ascii="Times New Roman" w:hAnsi="Times New Roman" w:cs="Times New Roman"/>
                <w:color w:val="FF0000"/>
                <w:highlight w:val="white"/>
              </w:rPr>
            </w:pPr>
            <w:r w:rsidRPr="00D73749">
              <w:rPr>
                <w:rFonts w:ascii="Times New Roman" w:hAnsi="Times New Roman" w:cs="Times New Roman"/>
                <w:color w:val="FF0000"/>
                <w:highlight w:val="white"/>
              </w:rPr>
              <w:t>- Thao tác tư duy: từ 1 đến 2.</w:t>
            </w:r>
          </w:p>
        </w:tc>
      </w:tr>
      <w:tr w:rsidR="00FC4475" w:rsidRPr="00FC4475" w:rsidTr="00EE0E64">
        <w:tc>
          <w:tcPr>
            <w:tcW w:w="1560" w:type="dxa"/>
            <w:shd w:val="clear" w:color="auto" w:fill="auto"/>
          </w:tcPr>
          <w:p w:rsidR="00FC4475" w:rsidRPr="00FC4475" w:rsidRDefault="00FC4475" w:rsidP="00EE0E64">
            <w:pPr>
              <w:spacing w:before="120" w:after="120"/>
              <w:jc w:val="center"/>
              <w:rPr>
                <w:rFonts w:ascii="Times New Roman" w:hAnsi="Times New Roman" w:cs="Times New Roman"/>
                <w:b/>
                <w:highlight w:val="white"/>
              </w:rPr>
            </w:pPr>
            <w:r w:rsidRPr="00FC4475">
              <w:rPr>
                <w:rFonts w:ascii="Times New Roman" w:hAnsi="Times New Roman" w:cs="Times New Roman"/>
                <w:b/>
                <w:highlight w:val="white"/>
                <w:lang w:val="vi-VN"/>
              </w:rPr>
              <w:t>Thông hiểu</w:t>
            </w:r>
          </w:p>
          <w:p w:rsidR="00FC4475" w:rsidRPr="00FC4475" w:rsidRDefault="00FC4475" w:rsidP="00EE0E64">
            <w:pPr>
              <w:spacing w:before="120" w:after="120"/>
              <w:jc w:val="center"/>
              <w:rPr>
                <w:rFonts w:ascii="Times New Roman" w:hAnsi="Times New Roman" w:cs="Times New Roman"/>
                <w:highlight w:val="white"/>
              </w:rPr>
            </w:pPr>
            <w:r w:rsidRPr="00FC4475">
              <w:rPr>
                <w:rFonts w:ascii="Times New Roman" w:hAnsi="Times New Roman" w:cs="Times New Roman"/>
                <w:highlight w:val="white"/>
              </w:rPr>
              <w:t>(Mức 2)</w:t>
            </w:r>
          </w:p>
        </w:tc>
        <w:tc>
          <w:tcPr>
            <w:tcW w:w="3969" w:type="dxa"/>
            <w:shd w:val="clear" w:color="auto" w:fill="auto"/>
          </w:tcPr>
          <w:p w:rsidR="00FC4475" w:rsidRPr="00FC4475" w:rsidRDefault="00FC4475" w:rsidP="00EE0E64">
            <w:pPr>
              <w:spacing w:before="120" w:after="120"/>
              <w:jc w:val="both"/>
              <w:rPr>
                <w:rFonts w:ascii="Times New Roman" w:hAnsi="Times New Roman" w:cs="Times New Roman"/>
                <w:highlight w:val="white"/>
              </w:rPr>
            </w:pPr>
            <w:r w:rsidRPr="00FC4475">
              <w:rPr>
                <w:rFonts w:ascii="Times New Roman" w:hAnsi="Times New Roman" w:cs="Times New Roman"/>
                <w:i/>
                <w:highlight w:val="white"/>
              </w:rPr>
              <w:t>D</w:t>
            </w:r>
            <w:r w:rsidRPr="00FC4475">
              <w:rPr>
                <w:rFonts w:ascii="Times New Roman" w:hAnsi="Times New Roman" w:cs="Times New Roman"/>
                <w:i/>
                <w:highlight w:val="white"/>
                <w:lang w:val="vi-VN"/>
              </w:rPr>
              <w:t>iễn đạt</w:t>
            </w:r>
            <w:r w:rsidRPr="00FC4475">
              <w:rPr>
                <w:rFonts w:ascii="Times New Roman" w:hAnsi="Times New Roman" w:cs="Times New Roman"/>
                <w:b/>
                <w:highlight w:val="white"/>
                <w:lang w:val="vi-VN"/>
              </w:rPr>
              <w:t xml:space="preserve"> </w:t>
            </w:r>
            <w:r w:rsidRPr="00FC4475">
              <w:rPr>
                <w:rFonts w:ascii="Times New Roman" w:hAnsi="Times New Roman" w:cs="Times New Roman"/>
                <w:highlight w:val="white"/>
                <w:lang w:val="vi-VN"/>
              </w:rPr>
              <w:t>đúng kiến thức hoặc mô tả đúng kĩ năng đã học bằng</w:t>
            </w:r>
            <w:r w:rsidRPr="00FC4475">
              <w:rPr>
                <w:rFonts w:ascii="Times New Roman" w:hAnsi="Times New Roman" w:cs="Times New Roman"/>
                <w:b/>
                <w:highlight w:val="white"/>
                <w:lang w:val="vi-VN"/>
              </w:rPr>
              <w:t xml:space="preserve"> </w:t>
            </w:r>
            <w:r w:rsidRPr="00FC4475">
              <w:rPr>
                <w:rFonts w:ascii="Times New Roman" w:hAnsi="Times New Roman" w:cs="Times New Roman"/>
                <w:highlight w:val="white"/>
                <w:lang w:val="vi-VN"/>
              </w:rPr>
              <w:t xml:space="preserve">ngôn ngữ </w:t>
            </w:r>
            <w:r w:rsidRPr="00FC4475">
              <w:rPr>
                <w:rFonts w:ascii="Times New Roman" w:hAnsi="Times New Roman" w:cs="Times New Roman"/>
                <w:i/>
                <w:highlight w:val="white"/>
                <w:lang w:val="vi-VN"/>
              </w:rPr>
              <w:t>theo cách của riêng mình</w:t>
            </w:r>
            <w:r w:rsidRPr="00FC4475">
              <w:rPr>
                <w:rFonts w:ascii="Times New Roman" w:hAnsi="Times New Roman" w:cs="Times New Roman"/>
                <w:highlight w:val="white"/>
                <w:lang w:val="vi-VN"/>
              </w:rPr>
              <w:t xml:space="preserve">, có thể thêm các hoạt động </w:t>
            </w:r>
            <w:r w:rsidRPr="00FC4475">
              <w:rPr>
                <w:rFonts w:ascii="Times New Roman" w:hAnsi="Times New Roman" w:cs="Times New Roman"/>
                <w:i/>
                <w:highlight w:val="white"/>
                <w:lang w:val="vi-VN"/>
              </w:rPr>
              <w:t>phân tích, giải thích, so sánh, áp dụng trực tiếp</w:t>
            </w:r>
            <w:r w:rsidRPr="00FC4475">
              <w:rPr>
                <w:rFonts w:ascii="Times New Roman" w:hAnsi="Times New Roman" w:cs="Times New Roman"/>
                <w:highlight w:val="white"/>
                <w:lang w:val="vi-VN"/>
              </w:rPr>
              <w:t xml:space="preserve"> (làm theo mẫu) kiến thức, kĩ năng đã biết để giải quyết các tình huống, vấn đề trong học tập;</w:t>
            </w:r>
          </w:p>
        </w:tc>
        <w:tc>
          <w:tcPr>
            <w:tcW w:w="3969" w:type="dxa"/>
            <w:shd w:val="clear" w:color="auto" w:fill="auto"/>
          </w:tcPr>
          <w:p w:rsidR="00FC4475" w:rsidRPr="00D73749" w:rsidRDefault="00FC4475" w:rsidP="00EE0E64">
            <w:pPr>
              <w:spacing w:before="120" w:after="120"/>
              <w:jc w:val="both"/>
              <w:rPr>
                <w:rFonts w:ascii="Times New Roman" w:hAnsi="Times New Roman" w:cs="Times New Roman"/>
                <w:color w:val="FF0000"/>
                <w:highlight w:val="white"/>
              </w:rPr>
            </w:pPr>
            <w:r w:rsidRPr="00D73749">
              <w:rPr>
                <w:rFonts w:ascii="Times New Roman" w:hAnsi="Times New Roman" w:cs="Times New Roman"/>
                <w:color w:val="FF0000"/>
                <w:highlight w:val="white"/>
              </w:rPr>
              <w:t>- Thuộc chuẩn KT, KN chương trình- sách giáo khoa môn học.</w:t>
            </w:r>
          </w:p>
          <w:p w:rsidR="00FC4475" w:rsidRPr="00D73749" w:rsidRDefault="00FC4475" w:rsidP="00EE0E64">
            <w:pPr>
              <w:spacing w:before="120" w:after="120"/>
              <w:jc w:val="both"/>
              <w:rPr>
                <w:rFonts w:ascii="Times New Roman" w:hAnsi="Times New Roman" w:cs="Times New Roman"/>
                <w:color w:val="FF0000"/>
                <w:highlight w:val="white"/>
              </w:rPr>
            </w:pPr>
            <w:r w:rsidRPr="00D73749">
              <w:rPr>
                <w:rFonts w:ascii="Times New Roman" w:hAnsi="Times New Roman" w:cs="Times New Roman"/>
                <w:color w:val="FF0000"/>
                <w:highlight w:val="white"/>
              </w:rPr>
              <w:t>- Thời lượng tư duy: 1 phút</w:t>
            </w:r>
          </w:p>
          <w:p w:rsidR="00FC4475" w:rsidRPr="00D73749" w:rsidRDefault="00FC4475" w:rsidP="00EE0E64">
            <w:pPr>
              <w:spacing w:before="120" w:after="120"/>
              <w:jc w:val="both"/>
              <w:rPr>
                <w:rFonts w:ascii="Times New Roman" w:hAnsi="Times New Roman" w:cs="Times New Roman"/>
                <w:color w:val="FF0000"/>
                <w:highlight w:val="white"/>
              </w:rPr>
            </w:pPr>
            <w:r w:rsidRPr="00D73749">
              <w:rPr>
                <w:rFonts w:ascii="Times New Roman" w:hAnsi="Times New Roman" w:cs="Times New Roman"/>
                <w:color w:val="FF0000"/>
                <w:highlight w:val="white"/>
              </w:rPr>
              <w:t>- Thao tác tư duy: từ 2 đến 3.</w:t>
            </w:r>
          </w:p>
        </w:tc>
      </w:tr>
      <w:tr w:rsidR="00FC4475" w:rsidRPr="00FC4475" w:rsidTr="00EE0E64">
        <w:tc>
          <w:tcPr>
            <w:tcW w:w="1560" w:type="dxa"/>
            <w:shd w:val="clear" w:color="auto" w:fill="auto"/>
          </w:tcPr>
          <w:p w:rsidR="00FC4475" w:rsidRPr="00FC4475" w:rsidRDefault="00FC4475" w:rsidP="00EE0E64">
            <w:pPr>
              <w:spacing w:before="120" w:after="120"/>
              <w:jc w:val="center"/>
              <w:rPr>
                <w:rFonts w:ascii="Times New Roman" w:hAnsi="Times New Roman" w:cs="Times New Roman"/>
                <w:b/>
                <w:highlight w:val="white"/>
              </w:rPr>
            </w:pPr>
            <w:r w:rsidRPr="00FC4475">
              <w:rPr>
                <w:rFonts w:ascii="Times New Roman" w:hAnsi="Times New Roman" w:cs="Times New Roman"/>
                <w:b/>
                <w:highlight w:val="white"/>
                <w:lang w:val="vi-VN"/>
              </w:rPr>
              <w:t>Vận dụng</w:t>
            </w:r>
          </w:p>
          <w:p w:rsidR="00FC4475" w:rsidRPr="00FC4475" w:rsidRDefault="00FC4475" w:rsidP="00EE0E64">
            <w:pPr>
              <w:spacing w:before="120" w:after="120"/>
              <w:jc w:val="center"/>
              <w:rPr>
                <w:rFonts w:ascii="Times New Roman" w:hAnsi="Times New Roman" w:cs="Times New Roman"/>
                <w:highlight w:val="white"/>
              </w:rPr>
            </w:pPr>
            <w:r w:rsidRPr="00FC4475">
              <w:rPr>
                <w:rFonts w:ascii="Times New Roman" w:hAnsi="Times New Roman" w:cs="Times New Roman"/>
                <w:highlight w:val="white"/>
              </w:rPr>
              <w:t>(Mức 3)</w:t>
            </w:r>
          </w:p>
        </w:tc>
        <w:tc>
          <w:tcPr>
            <w:tcW w:w="3969" w:type="dxa"/>
            <w:shd w:val="clear" w:color="auto" w:fill="auto"/>
          </w:tcPr>
          <w:p w:rsidR="00FC4475" w:rsidRPr="00FC4475" w:rsidRDefault="00FC4475" w:rsidP="00EE0E64">
            <w:pPr>
              <w:spacing w:before="120" w:after="120"/>
              <w:jc w:val="both"/>
              <w:rPr>
                <w:rFonts w:ascii="Times New Roman" w:hAnsi="Times New Roman" w:cs="Times New Roman"/>
                <w:highlight w:val="white"/>
              </w:rPr>
            </w:pPr>
            <w:r w:rsidRPr="00FC4475">
              <w:rPr>
                <w:rFonts w:ascii="Times New Roman" w:hAnsi="Times New Roman" w:cs="Times New Roman"/>
                <w:i/>
                <w:highlight w:val="white"/>
              </w:rPr>
              <w:t>K</w:t>
            </w:r>
            <w:r w:rsidRPr="00FC4475">
              <w:rPr>
                <w:rFonts w:ascii="Times New Roman" w:hAnsi="Times New Roman" w:cs="Times New Roman"/>
                <w:i/>
                <w:highlight w:val="white"/>
                <w:lang w:val="vi-VN"/>
              </w:rPr>
              <w:t>ết nối và sắp xếp</w:t>
            </w:r>
            <w:r w:rsidRPr="00FC4475">
              <w:rPr>
                <w:rFonts w:ascii="Times New Roman" w:hAnsi="Times New Roman" w:cs="Times New Roman"/>
                <w:highlight w:val="white"/>
                <w:lang w:val="vi-VN"/>
              </w:rPr>
              <w:t xml:space="preserve"> lại các kiến thức, kĩ năng đã học để giải quyết thành công tình huống, vấn đề </w:t>
            </w:r>
            <w:r w:rsidRPr="00FC4475">
              <w:rPr>
                <w:rFonts w:ascii="Times New Roman" w:hAnsi="Times New Roman" w:cs="Times New Roman"/>
                <w:i/>
                <w:highlight w:val="white"/>
                <w:lang w:val="vi-VN"/>
              </w:rPr>
              <w:t>tương tự</w:t>
            </w:r>
            <w:r w:rsidRPr="00FC4475">
              <w:rPr>
                <w:rFonts w:ascii="Times New Roman" w:hAnsi="Times New Roman" w:cs="Times New Roman"/>
                <w:highlight w:val="white"/>
                <w:lang w:val="vi-VN"/>
              </w:rPr>
              <w:t xml:space="preserve"> tình huống, vấn đề đã học;</w:t>
            </w:r>
          </w:p>
        </w:tc>
        <w:tc>
          <w:tcPr>
            <w:tcW w:w="3969" w:type="dxa"/>
            <w:shd w:val="clear" w:color="auto" w:fill="auto"/>
          </w:tcPr>
          <w:p w:rsidR="00FC4475" w:rsidRPr="00D73749" w:rsidRDefault="00FC4475" w:rsidP="00EE0E64">
            <w:pPr>
              <w:spacing w:before="120" w:after="120"/>
              <w:jc w:val="both"/>
              <w:rPr>
                <w:rFonts w:ascii="Times New Roman" w:hAnsi="Times New Roman" w:cs="Times New Roman"/>
                <w:color w:val="FF0000"/>
                <w:highlight w:val="white"/>
              </w:rPr>
            </w:pPr>
            <w:r w:rsidRPr="00D73749">
              <w:rPr>
                <w:rFonts w:ascii="Times New Roman" w:hAnsi="Times New Roman" w:cs="Times New Roman"/>
                <w:color w:val="FF0000"/>
                <w:highlight w:val="white"/>
              </w:rPr>
              <w:t>- Thuộc chuẩn KT, KN chương trình- sách giáo khoa môn học.</w:t>
            </w:r>
          </w:p>
          <w:p w:rsidR="00FC4475" w:rsidRPr="00D73749" w:rsidRDefault="00FC4475" w:rsidP="00EE0E64">
            <w:pPr>
              <w:spacing w:before="120" w:after="120"/>
              <w:jc w:val="both"/>
              <w:rPr>
                <w:rFonts w:ascii="Times New Roman" w:hAnsi="Times New Roman" w:cs="Times New Roman"/>
                <w:color w:val="FF0000"/>
                <w:highlight w:val="white"/>
              </w:rPr>
            </w:pPr>
            <w:r w:rsidRPr="00D73749">
              <w:rPr>
                <w:rFonts w:ascii="Times New Roman" w:hAnsi="Times New Roman" w:cs="Times New Roman"/>
                <w:color w:val="FF0000"/>
                <w:highlight w:val="white"/>
              </w:rPr>
              <w:t>- Thời lượng tư duy: 1,5 phút</w:t>
            </w:r>
          </w:p>
          <w:p w:rsidR="00FC4475" w:rsidRPr="00D73749" w:rsidRDefault="00FC4475" w:rsidP="00EE0E64">
            <w:pPr>
              <w:spacing w:before="120" w:after="120"/>
              <w:jc w:val="both"/>
              <w:rPr>
                <w:rFonts w:ascii="Times New Roman" w:hAnsi="Times New Roman" w:cs="Times New Roman"/>
                <w:color w:val="FF0000"/>
                <w:highlight w:val="white"/>
              </w:rPr>
            </w:pPr>
            <w:r w:rsidRPr="00D73749">
              <w:rPr>
                <w:rFonts w:ascii="Times New Roman" w:hAnsi="Times New Roman" w:cs="Times New Roman"/>
                <w:color w:val="FF0000"/>
                <w:highlight w:val="white"/>
              </w:rPr>
              <w:t>- Thao tác tư duy: từ 3 đến 4.</w:t>
            </w:r>
          </w:p>
        </w:tc>
      </w:tr>
      <w:tr w:rsidR="00FC4475" w:rsidRPr="00FC4475" w:rsidTr="00EE0E64">
        <w:tc>
          <w:tcPr>
            <w:tcW w:w="1560" w:type="dxa"/>
            <w:shd w:val="clear" w:color="auto" w:fill="auto"/>
          </w:tcPr>
          <w:p w:rsidR="00FC4475" w:rsidRPr="00FC4475" w:rsidRDefault="00FC4475" w:rsidP="00EE0E64">
            <w:pPr>
              <w:spacing w:before="120" w:after="120"/>
              <w:jc w:val="center"/>
              <w:rPr>
                <w:rFonts w:ascii="Times New Roman" w:hAnsi="Times New Roman" w:cs="Times New Roman"/>
                <w:b/>
                <w:highlight w:val="white"/>
              </w:rPr>
            </w:pPr>
            <w:r w:rsidRPr="00FC4475">
              <w:rPr>
                <w:rFonts w:ascii="Times New Roman" w:hAnsi="Times New Roman" w:cs="Times New Roman"/>
                <w:b/>
                <w:highlight w:val="white"/>
                <w:lang w:val="vi-VN"/>
              </w:rPr>
              <w:t>Vận dụng cao</w:t>
            </w:r>
          </w:p>
          <w:p w:rsidR="00FC4475" w:rsidRPr="00FC4475" w:rsidRDefault="00FC4475" w:rsidP="00EE0E64">
            <w:pPr>
              <w:spacing w:before="120" w:after="120"/>
              <w:jc w:val="center"/>
              <w:rPr>
                <w:rFonts w:ascii="Times New Roman" w:hAnsi="Times New Roman" w:cs="Times New Roman"/>
                <w:highlight w:val="white"/>
              </w:rPr>
            </w:pPr>
            <w:r w:rsidRPr="00FC4475">
              <w:rPr>
                <w:rFonts w:ascii="Times New Roman" w:hAnsi="Times New Roman" w:cs="Times New Roman"/>
                <w:highlight w:val="white"/>
              </w:rPr>
              <w:t>(Mức 4)</w:t>
            </w:r>
          </w:p>
        </w:tc>
        <w:tc>
          <w:tcPr>
            <w:tcW w:w="3969" w:type="dxa"/>
            <w:shd w:val="clear" w:color="auto" w:fill="auto"/>
          </w:tcPr>
          <w:p w:rsidR="00FC4475" w:rsidRPr="00FC4475" w:rsidRDefault="00FC4475" w:rsidP="00EE0E64">
            <w:pPr>
              <w:spacing w:before="120" w:after="120"/>
              <w:jc w:val="both"/>
              <w:rPr>
                <w:rFonts w:ascii="Times New Roman" w:hAnsi="Times New Roman" w:cs="Times New Roman"/>
                <w:highlight w:val="white"/>
              </w:rPr>
            </w:pPr>
            <w:r w:rsidRPr="00FC4475">
              <w:rPr>
                <w:rFonts w:ascii="Times New Roman" w:hAnsi="Times New Roman" w:cs="Times New Roman"/>
                <w:highlight w:val="white"/>
              </w:rPr>
              <w:t>V</w:t>
            </w:r>
            <w:r w:rsidRPr="00FC4475">
              <w:rPr>
                <w:rFonts w:ascii="Times New Roman" w:hAnsi="Times New Roman" w:cs="Times New Roman"/>
                <w:highlight w:val="white"/>
                <w:lang w:val="vi-VN"/>
              </w:rPr>
              <w:t xml:space="preserve">ận dụng được các kiến thức, kĩ năng để </w:t>
            </w:r>
            <w:r w:rsidRPr="00FC4475">
              <w:rPr>
                <w:rFonts w:ascii="Times New Roman" w:hAnsi="Times New Roman" w:cs="Times New Roman"/>
                <w:i/>
                <w:highlight w:val="white"/>
                <w:lang w:val="vi-VN"/>
              </w:rPr>
              <w:t>giải quyết các tình huống, vấn đề mới</w:t>
            </w:r>
            <w:r w:rsidRPr="00FC4475">
              <w:rPr>
                <w:rFonts w:ascii="Times New Roman" w:hAnsi="Times New Roman" w:cs="Times New Roman"/>
                <w:highlight w:val="white"/>
                <w:lang w:val="vi-VN"/>
              </w:rPr>
              <w:t>, không giống với những tình huống, vấn đề đã được hướng dẫn; đưa ra những phản hồi hợp lí trước một tình huống, vấn đề mới trong học tập hoặc trong cuộc sống.</w:t>
            </w:r>
          </w:p>
        </w:tc>
        <w:tc>
          <w:tcPr>
            <w:tcW w:w="3969" w:type="dxa"/>
            <w:shd w:val="clear" w:color="auto" w:fill="auto"/>
          </w:tcPr>
          <w:p w:rsidR="00FC4475" w:rsidRPr="00D73749" w:rsidRDefault="00FC4475" w:rsidP="00EE0E64">
            <w:pPr>
              <w:spacing w:before="120" w:after="120"/>
              <w:jc w:val="both"/>
              <w:rPr>
                <w:rFonts w:ascii="Times New Roman" w:hAnsi="Times New Roman" w:cs="Times New Roman"/>
                <w:color w:val="FF0000"/>
                <w:highlight w:val="white"/>
              </w:rPr>
            </w:pPr>
            <w:r w:rsidRPr="00D73749">
              <w:rPr>
                <w:rFonts w:ascii="Times New Roman" w:hAnsi="Times New Roman" w:cs="Times New Roman"/>
                <w:color w:val="FF0000"/>
                <w:highlight w:val="white"/>
              </w:rPr>
              <w:t>- Thuộc chuẩn KT, KN chương trình- sách giáo khoa môn học.</w:t>
            </w:r>
          </w:p>
          <w:p w:rsidR="00FC4475" w:rsidRPr="00D73749" w:rsidRDefault="00FC4475" w:rsidP="00EE0E64">
            <w:pPr>
              <w:spacing w:before="120" w:after="120"/>
              <w:jc w:val="both"/>
              <w:rPr>
                <w:rFonts w:ascii="Times New Roman" w:hAnsi="Times New Roman" w:cs="Times New Roman"/>
                <w:color w:val="FF0000"/>
                <w:highlight w:val="white"/>
              </w:rPr>
            </w:pPr>
            <w:r w:rsidRPr="00D73749">
              <w:rPr>
                <w:rFonts w:ascii="Times New Roman" w:hAnsi="Times New Roman" w:cs="Times New Roman"/>
                <w:color w:val="FF0000"/>
                <w:highlight w:val="white"/>
              </w:rPr>
              <w:t xml:space="preserve">- Thời lượng tư duy: từ 2 phút  </w:t>
            </w:r>
          </w:p>
          <w:p w:rsidR="00FC4475" w:rsidRPr="00D73749" w:rsidRDefault="00FC4475" w:rsidP="00EE0E64">
            <w:pPr>
              <w:spacing w:before="120" w:after="120"/>
              <w:jc w:val="both"/>
              <w:rPr>
                <w:rFonts w:ascii="Times New Roman" w:hAnsi="Times New Roman" w:cs="Times New Roman"/>
                <w:color w:val="FF0000"/>
                <w:highlight w:val="white"/>
              </w:rPr>
            </w:pPr>
            <w:r w:rsidRPr="00D73749">
              <w:rPr>
                <w:rFonts w:ascii="Times New Roman" w:hAnsi="Times New Roman" w:cs="Times New Roman"/>
                <w:color w:val="FF0000"/>
                <w:highlight w:val="white"/>
              </w:rPr>
              <w:t>- Thao tác tư duy: từ 4 trở lên.</w:t>
            </w:r>
          </w:p>
        </w:tc>
      </w:tr>
    </w:tbl>
    <w:p w:rsidR="00FC4475" w:rsidRDefault="00FC4475" w:rsidP="00FC4475">
      <w:pPr>
        <w:autoSpaceDE w:val="0"/>
        <w:autoSpaceDN w:val="0"/>
        <w:adjustRightInd w:val="0"/>
        <w:rPr>
          <w:rFonts w:ascii="Times New Roman" w:hAnsi="Times New Roman" w:cs="Times New Roman"/>
          <w:sz w:val="28"/>
          <w:szCs w:val="28"/>
          <w:vertAlign w:val="subscript"/>
        </w:rPr>
      </w:pPr>
    </w:p>
    <w:p w:rsidR="00D73749" w:rsidRDefault="00D73749" w:rsidP="00FC4475">
      <w:pPr>
        <w:autoSpaceDE w:val="0"/>
        <w:autoSpaceDN w:val="0"/>
        <w:adjustRightInd w:val="0"/>
        <w:rPr>
          <w:rFonts w:ascii="Times New Roman" w:hAnsi="Times New Roman" w:cs="Times New Roman"/>
          <w:sz w:val="28"/>
          <w:szCs w:val="28"/>
          <w:vertAlign w:val="subscript"/>
        </w:rPr>
      </w:pPr>
    </w:p>
    <w:p w:rsidR="00D73749" w:rsidRDefault="00D73749" w:rsidP="00FC4475">
      <w:pPr>
        <w:autoSpaceDE w:val="0"/>
        <w:autoSpaceDN w:val="0"/>
        <w:adjustRightInd w:val="0"/>
        <w:rPr>
          <w:rFonts w:ascii="Times New Roman" w:hAnsi="Times New Roman" w:cs="Times New Roman"/>
          <w:sz w:val="28"/>
          <w:szCs w:val="28"/>
          <w:vertAlign w:val="subscript"/>
        </w:rPr>
      </w:pPr>
    </w:p>
    <w:p w:rsidR="00D73749" w:rsidRDefault="00D73749" w:rsidP="00FC4475">
      <w:pPr>
        <w:autoSpaceDE w:val="0"/>
        <w:autoSpaceDN w:val="0"/>
        <w:adjustRightInd w:val="0"/>
        <w:rPr>
          <w:rFonts w:ascii="Times New Roman" w:hAnsi="Times New Roman" w:cs="Times New Roman"/>
          <w:sz w:val="28"/>
          <w:szCs w:val="28"/>
          <w:vertAlign w:val="subscript"/>
        </w:rPr>
      </w:pPr>
    </w:p>
    <w:p w:rsidR="00D73749" w:rsidRDefault="00D73749" w:rsidP="00FC4475">
      <w:pPr>
        <w:autoSpaceDE w:val="0"/>
        <w:autoSpaceDN w:val="0"/>
        <w:adjustRightInd w:val="0"/>
        <w:rPr>
          <w:rFonts w:ascii="Times New Roman" w:hAnsi="Times New Roman" w:cs="Times New Roman"/>
          <w:sz w:val="28"/>
          <w:szCs w:val="28"/>
          <w:vertAlign w:val="subscript"/>
        </w:rPr>
      </w:pPr>
    </w:p>
    <w:p w:rsidR="00D73749" w:rsidRDefault="00D73749" w:rsidP="00FC4475">
      <w:pPr>
        <w:autoSpaceDE w:val="0"/>
        <w:autoSpaceDN w:val="0"/>
        <w:adjustRightInd w:val="0"/>
        <w:rPr>
          <w:rFonts w:ascii="Times New Roman" w:hAnsi="Times New Roman" w:cs="Times New Roman"/>
          <w:sz w:val="28"/>
          <w:szCs w:val="28"/>
          <w:vertAlign w:val="subscript"/>
        </w:rPr>
      </w:pPr>
    </w:p>
    <w:p w:rsidR="00D73749" w:rsidRDefault="00D73749" w:rsidP="00FC4475">
      <w:pPr>
        <w:autoSpaceDE w:val="0"/>
        <w:autoSpaceDN w:val="0"/>
        <w:adjustRightInd w:val="0"/>
        <w:rPr>
          <w:rFonts w:ascii="Times New Roman" w:hAnsi="Times New Roman" w:cs="Times New Roman"/>
          <w:sz w:val="28"/>
          <w:szCs w:val="28"/>
          <w:vertAlign w:val="subscript"/>
        </w:rPr>
      </w:pPr>
    </w:p>
    <w:p w:rsidR="00D73749" w:rsidRDefault="00D73749" w:rsidP="00FC4475">
      <w:pPr>
        <w:autoSpaceDE w:val="0"/>
        <w:autoSpaceDN w:val="0"/>
        <w:adjustRightInd w:val="0"/>
        <w:rPr>
          <w:rFonts w:ascii="Times New Roman" w:hAnsi="Times New Roman" w:cs="Times New Roman"/>
          <w:sz w:val="28"/>
          <w:szCs w:val="28"/>
          <w:vertAlign w:val="subscript"/>
        </w:rPr>
      </w:pPr>
    </w:p>
    <w:p w:rsidR="00D73749" w:rsidRPr="00D73749" w:rsidRDefault="00D73749" w:rsidP="00D73749">
      <w:pPr>
        <w:spacing w:line="312" w:lineRule="auto"/>
        <w:jc w:val="both"/>
        <w:rPr>
          <w:rFonts w:ascii="Times New Roman" w:hAnsi="Times New Roman" w:cs="Times New Roman"/>
          <w:b/>
          <w:sz w:val="28"/>
          <w:szCs w:val="28"/>
          <w:lang w:val="nl-NL"/>
        </w:rPr>
      </w:pPr>
      <w:r w:rsidRPr="00D73749">
        <w:rPr>
          <w:rFonts w:ascii="Times New Roman" w:hAnsi="Times New Roman" w:cs="Times New Roman"/>
          <w:b/>
          <w:sz w:val="28"/>
          <w:szCs w:val="28"/>
          <w:lang w:val="nl-NL"/>
        </w:rPr>
        <w:lastRenderedPageBreak/>
        <w:t>Thiết lập ma trận đề kiểm tra</w:t>
      </w:r>
    </w:p>
    <w:p w:rsidR="00D73749" w:rsidRPr="00D73749" w:rsidRDefault="00D73749" w:rsidP="00D73749">
      <w:pPr>
        <w:spacing w:line="312" w:lineRule="auto"/>
        <w:ind w:firstLine="720"/>
        <w:jc w:val="both"/>
        <w:rPr>
          <w:rFonts w:ascii="Times New Roman" w:eastAsia="TimesNewRomanPS-BoldMT" w:hAnsi="Times New Roman" w:cs="Times New Roman"/>
          <w:spacing w:val="-4"/>
          <w:sz w:val="28"/>
          <w:szCs w:val="28"/>
          <w:lang w:val="nl-NL"/>
        </w:rPr>
      </w:pPr>
      <w:r w:rsidRPr="00D73749">
        <w:rPr>
          <w:rFonts w:ascii="Times New Roman" w:eastAsia="TimesNewRomanPS-BoldMT" w:hAnsi="Times New Roman" w:cs="Times New Roman"/>
          <w:spacing w:val="-4"/>
          <w:sz w:val="28"/>
          <w:szCs w:val="28"/>
          <w:lang w:val="nl-NL"/>
        </w:rPr>
        <w:t>Lập một bảng có hai chiều, một chiều là nội dung hay mạch kiến thức, kĩ năng chính cần đánh giá, một chiều là các mức độ nhận thức của học sinh theo các mức độ: nhận biết, thông hiểu, vận dụng và vận dụng cao.</w:t>
      </w:r>
    </w:p>
    <w:p w:rsidR="00D73749" w:rsidRPr="00D73749" w:rsidRDefault="00D73749" w:rsidP="00D73749">
      <w:pPr>
        <w:spacing w:line="312" w:lineRule="auto"/>
        <w:jc w:val="both"/>
        <w:rPr>
          <w:rFonts w:ascii="Times New Roman" w:eastAsia="TimesNewRomanPS-BoldMT" w:hAnsi="Times New Roman" w:cs="Times New Roman"/>
          <w:sz w:val="28"/>
          <w:szCs w:val="28"/>
          <w:lang w:val="nl-NL"/>
        </w:rPr>
      </w:pPr>
      <w:r w:rsidRPr="00D73749">
        <w:rPr>
          <w:rFonts w:ascii="Times New Roman" w:eastAsia="TimesNewRomanPS-BoldMT" w:hAnsi="Times New Roman" w:cs="Times New Roman"/>
          <w:sz w:val="28"/>
          <w:szCs w:val="28"/>
          <w:lang w:val="nl-NL"/>
        </w:rPr>
        <w:tab/>
        <w:t xml:space="preserve">Trong mỗi ô là chuẩn kiến thức kĩ năng chương trình cần đánh giá, tỉ lệ % số điểm, số lượng câu hỏi và tổng số điểm của các câu hỏi. </w:t>
      </w:r>
    </w:p>
    <w:p w:rsidR="00D73749" w:rsidRPr="00D73749" w:rsidRDefault="00D73749" w:rsidP="00D73749">
      <w:pPr>
        <w:spacing w:line="312" w:lineRule="auto"/>
        <w:jc w:val="both"/>
        <w:rPr>
          <w:rFonts w:ascii="Times New Roman" w:eastAsia="TimesNewRomanPS-BoldMT" w:hAnsi="Times New Roman" w:cs="Times New Roman"/>
          <w:sz w:val="28"/>
          <w:szCs w:val="28"/>
          <w:lang w:val="nl-NL"/>
        </w:rPr>
      </w:pPr>
      <w:r w:rsidRPr="00D73749">
        <w:rPr>
          <w:rFonts w:ascii="Times New Roman" w:eastAsia="TimesNewRomanPS-BoldMT" w:hAnsi="Times New Roman" w:cs="Times New Roman"/>
          <w:sz w:val="28"/>
          <w:szCs w:val="28"/>
          <w:lang w:val="nl-NL"/>
        </w:rPr>
        <w:tab/>
        <w:t>Số lượng câu hỏi của từng ô phụ thuộc vào mức độ quan trọng của mỗi chuẩn cần đánh giá, lượng thời gian làm bài kiểm tra và trọng số điểm quy định cho từng mạch kiến thức, từng mức độ nhận thức.</w:t>
      </w:r>
    </w:p>
    <w:p w:rsidR="00D73749" w:rsidRPr="00D73749" w:rsidRDefault="00D73749" w:rsidP="00D73749">
      <w:pPr>
        <w:spacing w:line="312" w:lineRule="auto"/>
        <w:ind w:left="720"/>
        <w:jc w:val="both"/>
        <w:rPr>
          <w:rFonts w:ascii="Times New Roman" w:hAnsi="Times New Roman" w:cs="Times New Roman"/>
          <w:b/>
          <w:sz w:val="28"/>
          <w:szCs w:val="28"/>
          <w:lang w:val="nl-NL"/>
        </w:rPr>
      </w:pPr>
      <w:r w:rsidRPr="00D73749">
        <w:rPr>
          <w:rFonts w:ascii="Times New Roman" w:hAnsi="Times New Roman" w:cs="Times New Roman"/>
          <w:b/>
          <w:sz w:val="28"/>
          <w:szCs w:val="28"/>
          <w:lang w:val="nl-NL"/>
        </w:rPr>
        <w:t>Khung ma trận đề kiểm tra Học kì I, hình thức trắc nghiệm.</w:t>
      </w:r>
    </w:p>
    <w:p w:rsidR="00D73749" w:rsidRPr="00F95F51" w:rsidRDefault="00D73749" w:rsidP="00D73749">
      <w:pPr>
        <w:spacing w:line="312" w:lineRule="auto"/>
        <w:ind w:firstLine="720"/>
        <w:jc w:val="both"/>
        <w:rPr>
          <w:lang w:val="it-IT"/>
        </w:rPr>
      </w:pPr>
      <w:r w:rsidRPr="00D73749">
        <w:rPr>
          <w:rFonts w:ascii="Times New Roman" w:hAnsi="Times New Roman" w:cs="Times New Roman"/>
          <w:sz w:val="28"/>
          <w:szCs w:val="28"/>
          <w:lang w:val="nl-NL"/>
        </w:rPr>
        <w:t>Phạm vi kiểm tra: Học kì I theo chương trình Chuẩn.</w:t>
      </w:r>
      <w:r w:rsidRPr="00D73749">
        <w:rPr>
          <w:rFonts w:ascii="Times New Roman" w:hAnsi="Times New Roman" w:cs="Times New Roman"/>
          <w:b/>
          <w:sz w:val="28"/>
          <w:szCs w:val="28"/>
          <w:lang w:val="nl-NL"/>
        </w:rPr>
        <w:t xml:space="preserve"> </w:t>
      </w:r>
      <w:r w:rsidRPr="00D73749">
        <w:rPr>
          <w:rFonts w:ascii="Times New Roman" w:hAnsi="Times New Roman" w:cs="Times New Roman"/>
          <w:sz w:val="28"/>
          <w:szCs w:val="28"/>
          <w:lang w:val="it-IT"/>
        </w:rPr>
        <w:t>Thời gian kiểm tra: 60 phút</w:t>
      </w:r>
      <w:r w:rsidRPr="00F95F51">
        <w:rPr>
          <w:lang w:val="it-IT"/>
        </w:rPr>
        <w:t>.</w:t>
      </w:r>
    </w:p>
    <w:tbl>
      <w:tblPr>
        <w:tblW w:w="105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68"/>
        <w:gridCol w:w="2409"/>
        <w:gridCol w:w="2268"/>
        <w:gridCol w:w="2268"/>
        <w:gridCol w:w="1940"/>
      </w:tblGrid>
      <w:tr w:rsidR="00D73749" w:rsidRPr="00276584" w:rsidTr="00D73749">
        <w:trPr>
          <w:trHeight w:val="838"/>
        </w:trPr>
        <w:tc>
          <w:tcPr>
            <w:tcW w:w="1668" w:type="dxa"/>
            <w:shd w:val="clear" w:color="auto" w:fill="auto"/>
            <w:vAlign w:val="center"/>
          </w:tcPr>
          <w:p w:rsidR="00D73749" w:rsidRPr="00D14055" w:rsidRDefault="00D73749" w:rsidP="00EE0E64">
            <w:pPr>
              <w:jc w:val="center"/>
              <w:rPr>
                <w:rFonts w:eastAsia="TimesNewRomanPS-BoldMT"/>
                <w:b/>
                <w:sz w:val="24"/>
                <w:szCs w:val="24"/>
                <w:lang w:val="nl-NL"/>
              </w:rPr>
            </w:pPr>
            <w:r w:rsidRPr="00D14055">
              <w:rPr>
                <w:rFonts w:eastAsia="TimesNewRomanPS-BoldMT"/>
                <w:b/>
                <w:sz w:val="24"/>
                <w:szCs w:val="24"/>
                <w:lang w:val="nl-NL"/>
              </w:rPr>
              <w:t>Tên Chủ đề</w:t>
            </w:r>
          </w:p>
        </w:tc>
        <w:tc>
          <w:tcPr>
            <w:tcW w:w="2409" w:type="dxa"/>
            <w:shd w:val="clear" w:color="auto" w:fill="auto"/>
            <w:vAlign w:val="center"/>
          </w:tcPr>
          <w:p w:rsidR="00D73749" w:rsidRPr="00D14055" w:rsidRDefault="00D73749" w:rsidP="00EE0E64">
            <w:pPr>
              <w:jc w:val="center"/>
              <w:rPr>
                <w:rFonts w:eastAsia="TimesNewRomanPS-BoldMT"/>
                <w:b/>
                <w:sz w:val="24"/>
                <w:szCs w:val="24"/>
                <w:lang w:val="nl-NL"/>
              </w:rPr>
            </w:pPr>
            <w:r w:rsidRPr="00D14055">
              <w:rPr>
                <w:rFonts w:eastAsia="TimesNewRomanPS-BoldMT"/>
                <w:b/>
                <w:sz w:val="24"/>
                <w:szCs w:val="24"/>
                <w:lang w:val="nl-NL"/>
              </w:rPr>
              <w:t>Nhận biết</w:t>
            </w:r>
          </w:p>
          <w:p w:rsidR="00D73749" w:rsidRPr="00D14055" w:rsidRDefault="00D73749" w:rsidP="00EE0E64">
            <w:pPr>
              <w:jc w:val="center"/>
              <w:rPr>
                <w:rFonts w:eastAsia="TimesNewRomanPS-BoldMT"/>
                <w:i/>
                <w:sz w:val="24"/>
                <w:szCs w:val="24"/>
                <w:lang w:val="nl-NL"/>
              </w:rPr>
            </w:pPr>
            <w:r w:rsidRPr="00D14055">
              <w:rPr>
                <w:rFonts w:eastAsia="TimesNewRomanPS-BoldMT"/>
                <w:i/>
                <w:sz w:val="24"/>
                <w:szCs w:val="24"/>
                <w:lang w:val="nl-NL"/>
              </w:rPr>
              <w:t>(Mức độ 1)</w:t>
            </w:r>
          </w:p>
        </w:tc>
        <w:tc>
          <w:tcPr>
            <w:tcW w:w="2268" w:type="dxa"/>
            <w:shd w:val="clear" w:color="auto" w:fill="auto"/>
            <w:vAlign w:val="center"/>
          </w:tcPr>
          <w:p w:rsidR="00D73749" w:rsidRPr="00D14055" w:rsidRDefault="00D73749" w:rsidP="00EE0E64">
            <w:pPr>
              <w:jc w:val="center"/>
              <w:rPr>
                <w:rFonts w:eastAsia="TimesNewRomanPS-BoldMT"/>
                <w:b/>
                <w:sz w:val="24"/>
                <w:szCs w:val="24"/>
                <w:lang w:val="nl-NL"/>
              </w:rPr>
            </w:pPr>
            <w:r w:rsidRPr="00D14055">
              <w:rPr>
                <w:rFonts w:eastAsia="TimesNewRomanPS-BoldMT"/>
                <w:b/>
                <w:sz w:val="24"/>
                <w:szCs w:val="24"/>
                <w:lang w:val="nl-NL"/>
              </w:rPr>
              <w:t>Thông hiểu</w:t>
            </w:r>
          </w:p>
          <w:p w:rsidR="00D73749" w:rsidRPr="00D14055" w:rsidRDefault="00D73749" w:rsidP="00EE0E64">
            <w:pPr>
              <w:jc w:val="center"/>
              <w:rPr>
                <w:rFonts w:eastAsia="TimesNewRomanPS-BoldMT"/>
                <w:i/>
                <w:sz w:val="24"/>
                <w:szCs w:val="24"/>
                <w:lang w:val="nl-NL"/>
              </w:rPr>
            </w:pPr>
            <w:r w:rsidRPr="00D14055">
              <w:rPr>
                <w:rFonts w:eastAsia="TimesNewRomanPS-BoldMT"/>
                <w:i/>
                <w:sz w:val="24"/>
                <w:szCs w:val="24"/>
                <w:lang w:val="nl-NL"/>
              </w:rPr>
              <w:t>(Mức độ 2)</w:t>
            </w:r>
          </w:p>
        </w:tc>
        <w:tc>
          <w:tcPr>
            <w:tcW w:w="2268" w:type="dxa"/>
            <w:shd w:val="clear" w:color="auto" w:fill="auto"/>
            <w:vAlign w:val="center"/>
          </w:tcPr>
          <w:p w:rsidR="00D73749" w:rsidRPr="00D14055" w:rsidRDefault="00D73749" w:rsidP="00EE0E64">
            <w:pPr>
              <w:jc w:val="center"/>
              <w:rPr>
                <w:rFonts w:eastAsia="TimesNewRomanPS-BoldMT"/>
                <w:b/>
                <w:sz w:val="24"/>
                <w:szCs w:val="24"/>
                <w:lang w:val="nl-NL"/>
              </w:rPr>
            </w:pPr>
            <w:r w:rsidRPr="00D14055">
              <w:rPr>
                <w:rFonts w:eastAsia="TimesNewRomanPS-BoldMT"/>
                <w:b/>
                <w:sz w:val="24"/>
                <w:szCs w:val="24"/>
                <w:lang w:val="nl-NL"/>
              </w:rPr>
              <w:t>Vận dụng</w:t>
            </w:r>
          </w:p>
          <w:p w:rsidR="00D73749" w:rsidRPr="00D14055" w:rsidRDefault="00D73749" w:rsidP="00EE0E64">
            <w:pPr>
              <w:jc w:val="center"/>
              <w:rPr>
                <w:rFonts w:eastAsia="TimesNewRomanPS-BoldMT"/>
                <w:b/>
                <w:sz w:val="24"/>
                <w:szCs w:val="24"/>
                <w:lang w:val="nl-NL"/>
              </w:rPr>
            </w:pPr>
            <w:r w:rsidRPr="00D14055">
              <w:rPr>
                <w:rFonts w:eastAsia="TimesNewRomanPS-BoldMT"/>
                <w:i/>
                <w:sz w:val="24"/>
                <w:szCs w:val="24"/>
                <w:lang w:val="nl-NL"/>
              </w:rPr>
              <w:t>(Mức độ 3)</w:t>
            </w:r>
          </w:p>
        </w:tc>
        <w:tc>
          <w:tcPr>
            <w:tcW w:w="1940" w:type="dxa"/>
            <w:shd w:val="clear" w:color="auto" w:fill="auto"/>
            <w:vAlign w:val="center"/>
          </w:tcPr>
          <w:p w:rsidR="00D73749" w:rsidRPr="00D14055" w:rsidRDefault="00D73749" w:rsidP="00EE0E64">
            <w:pPr>
              <w:jc w:val="center"/>
              <w:rPr>
                <w:rFonts w:eastAsia="TimesNewRomanPS-BoldMT"/>
                <w:b/>
                <w:sz w:val="24"/>
                <w:szCs w:val="24"/>
                <w:lang w:val="nl-NL"/>
              </w:rPr>
            </w:pPr>
            <w:r w:rsidRPr="00D14055">
              <w:rPr>
                <w:rFonts w:eastAsia="TimesNewRomanPS-BoldMT"/>
                <w:b/>
                <w:sz w:val="24"/>
                <w:szCs w:val="24"/>
                <w:lang w:val="nl-NL"/>
              </w:rPr>
              <w:t>Vận dụng cao</w:t>
            </w:r>
          </w:p>
          <w:p w:rsidR="00D73749" w:rsidRPr="00D14055" w:rsidRDefault="00D73749" w:rsidP="00EE0E64">
            <w:pPr>
              <w:jc w:val="center"/>
              <w:rPr>
                <w:rFonts w:eastAsia="TimesNewRomanPS-BoldMT"/>
                <w:b/>
                <w:sz w:val="24"/>
                <w:szCs w:val="24"/>
                <w:lang w:val="nl-NL"/>
              </w:rPr>
            </w:pPr>
            <w:r w:rsidRPr="00D14055">
              <w:rPr>
                <w:rFonts w:eastAsia="TimesNewRomanPS-BoldMT"/>
                <w:i/>
                <w:sz w:val="24"/>
                <w:szCs w:val="24"/>
                <w:lang w:val="nl-NL"/>
              </w:rPr>
              <w:t>(Mức độ 4)</w:t>
            </w:r>
          </w:p>
        </w:tc>
      </w:tr>
      <w:tr w:rsidR="00D73749" w:rsidRPr="00276584" w:rsidTr="00D73749">
        <w:tc>
          <w:tcPr>
            <w:tcW w:w="10553" w:type="dxa"/>
            <w:gridSpan w:val="5"/>
            <w:tcBorders>
              <w:bottom w:val="dotted" w:sz="4" w:space="0" w:color="auto"/>
            </w:tcBorders>
            <w:shd w:val="clear" w:color="auto" w:fill="auto"/>
          </w:tcPr>
          <w:p w:rsidR="00D73749" w:rsidRPr="00D14055" w:rsidRDefault="00D73749" w:rsidP="00EE0E64">
            <w:pPr>
              <w:jc w:val="both"/>
              <w:rPr>
                <w:rFonts w:eastAsia="TimesNewRomanPS-BoldMT"/>
                <w:sz w:val="24"/>
                <w:szCs w:val="24"/>
                <w:lang w:val="nl-NL"/>
              </w:rPr>
            </w:pPr>
            <w:r w:rsidRPr="00D14055">
              <w:rPr>
                <w:rFonts w:eastAsia="TimesNewRomanPS-BoldMT"/>
                <w:b/>
                <w:sz w:val="24"/>
                <w:szCs w:val="24"/>
                <w:lang w:val="nl-NL"/>
              </w:rPr>
              <w:t xml:space="preserve">Chủ đề 1: </w:t>
            </w:r>
            <w:r w:rsidRPr="00D14055">
              <w:rPr>
                <w:b/>
                <w:sz w:val="24"/>
                <w:szCs w:val="24"/>
                <w:lang w:val="nl-NL"/>
              </w:rPr>
              <w:t>Động học chất điểm</w:t>
            </w:r>
            <w:r w:rsidRPr="00D14055">
              <w:rPr>
                <w:rFonts w:eastAsia="TimesNewRomanPS-BoldMT"/>
                <w:b/>
                <w:sz w:val="24"/>
                <w:szCs w:val="24"/>
                <w:lang w:val="nl-NL"/>
              </w:rPr>
              <w:t xml:space="preserve"> (14 tiết)</w:t>
            </w:r>
          </w:p>
        </w:tc>
      </w:tr>
      <w:tr w:rsidR="00D73749" w:rsidRPr="00276584" w:rsidTr="00D73749">
        <w:trPr>
          <w:trHeight w:val="697"/>
        </w:trPr>
        <w:tc>
          <w:tcPr>
            <w:tcW w:w="1668" w:type="dxa"/>
            <w:shd w:val="clear" w:color="auto" w:fill="auto"/>
          </w:tcPr>
          <w:p w:rsidR="00D73749" w:rsidRPr="00D14055" w:rsidRDefault="00D73749" w:rsidP="00EE0E64">
            <w:pPr>
              <w:jc w:val="both"/>
              <w:rPr>
                <w:rFonts w:eastAsia="TimesNewRomanPS-BoldMT"/>
                <w:b/>
                <w:sz w:val="24"/>
                <w:szCs w:val="24"/>
                <w:lang w:val="nl-NL"/>
              </w:rPr>
            </w:pPr>
            <w:r w:rsidRPr="00D14055">
              <w:rPr>
                <w:rFonts w:eastAsia="TimesNewRomanPS-BoldMT"/>
                <w:b/>
                <w:sz w:val="24"/>
                <w:szCs w:val="24"/>
                <w:lang w:val="nl-NL"/>
              </w:rPr>
              <w:t>1. Chuyển động cơ.</w:t>
            </w:r>
          </w:p>
          <w:p w:rsidR="00D73749" w:rsidRPr="00D14055" w:rsidRDefault="00D73749" w:rsidP="00EE0E64">
            <w:pPr>
              <w:jc w:val="both"/>
              <w:rPr>
                <w:rFonts w:eastAsia="TimesNewRomanPS-BoldMT"/>
                <w:b/>
                <w:sz w:val="24"/>
                <w:szCs w:val="24"/>
                <w:lang w:val="nl-NL"/>
              </w:rPr>
            </w:pPr>
            <w:r w:rsidRPr="00D14055">
              <w:rPr>
                <w:rFonts w:eastAsia="TimesNewRomanPS-BoldMT"/>
                <w:b/>
                <w:sz w:val="24"/>
                <w:szCs w:val="24"/>
                <w:lang w:val="nl-NL"/>
              </w:rPr>
              <w:t>2. Chuyển động thẳng đều.</w:t>
            </w:r>
          </w:p>
          <w:p w:rsidR="00D73749" w:rsidRPr="00D14055" w:rsidRDefault="00D73749" w:rsidP="00EE0E64">
            <w:pPr>
              <w:jc w:val="both"/>
              <w:rPr>
                <w:rFonts w:eastAsia="TimesNewRomanPS-BoldMT"/>
                <w:b/>
                <w:sz w:val="24"/>
                <w:szCs w:val="24"/>
                <w:lang w:val="nl-NL"/>
              </w:rPr>
            </w:pPr>
            <w:r w:rsidRPr="00D14055">
              <w:rPr>
                <w:rFonts w:eastAsia="TimesNewRomanPS-BoldMT"/>
                <w:b/>
                <w:sz w:val="24"/>
                <w:szCs w:val="24"/>
                <w:lang w:val="nl-NL"/>
              </w:rPr>
              <w:t>3. Chuyển động thẳng biến đổi đều.</w:t>
            </w:r>
          </w:p>
          <w:p w:rsidR="00D73749" w:rsidRPr="00D14055" w:rsidRDefault="00D73749" w:rsidP="00EE0E64">
            <w:pPr>
              <w:jc w:val="both"/>
              <w:rPr>
                <w:rFonts w:eastAsia="TimesNewRomanPS-BoldMT"/>
                <w:b/>
                <w:sz w:val="24"/>
                <w:szCs w:val="24"/>
                <w:lang w:val="nl-NL"/>
              </w:rPr>
            </w:pPr>
            <w:r w:rsidRPr="00D14055">
              <w:rPr>
                <w:rFonts w:eastAsia="TimesNewRomanPS-BoldMT"/>
                <w:b/>
                <w:sz w:val="24"/>
                <w:szCs w:val="24"/>
                <w:lang w:val="nl-NL"/>
              </w:rPr>
              <w:t xml:space="preserve">4. Sự rơi tự do. </w:t>
            </w:r>
          </w:p>
          <w:p w:rsidR="00D73749" w:rsidRPr="00D14055" w:rsidRDefault="00D73749" w:rsidP="00EE0E64">
            <w:pPr>
              <w:jc w:val="both"/>
              <w:rPr>
                <w:rFonts w:eastAsia="TimesNewRomanPS-BoldMT"/>
                <w:b/>
                <w:sz w:val="24"/>
                <w:szCs w:val="24"/>
                <w:lang w:val="nl-NL"/>
              </w:rPr>
            </w:pPr>
            <w:r w:rsidRPr="00D14055">
              <w:rPr>
                <w:rFonts w:eastAsia="TimesNewRomanPS-BoldMT"/>
                <w:b/>
                <w:sz w:val="24"/>
                <w:szCs w:val="24"/>
                <w:lang w:val="nl-NL"/>
              </w:rPr>
              <w:t xml:space="preserve">5. Chuyển động tròn </w:t>
            </w:r>
            <w:r w:rsidRPr="00D14055">
              <w:rPr>
                <w:rFonts w:eastAsia="TimesNewRomanPS-BoldMT"/>
                <w:b/>
                <w:sz w:val="24"/>
                <w:szCs w:val="24"/>
                <w:lang w:val="nl-NL"/>
              </w:rPr>
              <w:lastRenderedPageBreak/>
              <w:t>đều.</w:t>
            </w:r>
          </w:p>
          <w:p w:rsidR="00D73749" w:rsidRPr="00D14055" w:rsidRDefault="00D73749" w:rsidP="00EE0E64">
            <w:pPr>
              <w:jc w:val="both"/>
              <w:rPr>
                <w:rFonts w:eastAsia="TimesNewRomanPS-BoldMT"/>
                <w:b/>
                <w:sz w:val="24"/>
                <w:szCs w:val="24"/>
                <w:lang w:val="nl-NL"/>
              </w:rPr>
            </w:pPr>
            <w:r w:rsidRPr="00D14055">
              <w:rPr>
                <w:rFonts w:eastAsia="TimesNewRomanPS-BoldMT"/>
                <w:b/>
                <w:sz w:val="24"/>
                <w:szCs w:val="24"/>
                <w:lang w:val="nl-NL"/>
              </w:rPr>
              <w:t>6. Tính tương đối của chuyển động. Công thức cộng vận tốc.</w:t>
            </w:r>
          </w:p>
          <w:p w:rsidR="00D73749" w:rsidRPr="00D14055" w:rsidRDefault="00D73749" w:rsidP="00EE0E64">
            <w:pPr>
              <w:jc w:val="both"/>
              <w:rPr>
                <w:rFonts w:eastAsia="TimesNewRomanPS-BoldMT"/>
                <w:b/>
                <w:sz w:val="24"/>
                <w:szCs w:val="24"/>
                <w:lang w:val="nl-NL"/>
              </w:rPr>
            </w:pPr>
            <w:r w:rsidRPr="00D14055">
              <w:rPr>
                <w:rFonts w:eastAsia="TimesNewRomanPS-BoldMT"/>
                <w:b/>
                <w:sz w:val="24"/>
                <w:szCs w:val="24"/>
                <w:lang w:val="nl-NL"/>
              </w:rPr>
              <w:t>7. Sai số của phép đo các đại lượng vật lí.</w:t>
            </w:r>
          </w:p>
          <w:p w:rsidR="00D73749" w:rsidRPr="00D14055" w:rsidRDefault="00D73749" w:rsidP="00EE0E64">
            <w:pPr>
              <w:jc w:val="both"/>
              <w:rPr>
                <w:rFonts w:eastAsia="TimesNewRomanPS-BoldMT"/>
                <w:b/>
                <w:sz w:val="24"/>
                <w:szCs w:val="24"/>
                <w:lang w:val="nl-NL"/>
              </w:rPr>
            </w:pPr>
            <w:r w:rsidRPr="00D14055">
              <w:rPr>
                <w:rFonts w:eastAsia="TimesNewRomanPS-BoldMT"/>
                <w:b/>
                <w:sz w:val="24"/>
                <w:szCs w:val="24"/>
                <w:lang w:val="nl-NL"/>
              </w:rPr>
              <w:t>8. TH: Khảo sát chuyển động rơi tự do.</w:t>
            </w:r>
          </w:p>
        </w:tc>
        <w:tc>
          <w:tcPr>
            <w:tcW w:w="2409" w:type="dxa"/>
            <w:shd w:val="clear" w:color="auto" w:fill="auto"/>
          </w:tcPr>
          <w:p w:rsidR="00D73749" w:rsidRPr="00D14055" w:rsidRDefault="00D73749" w:rsidP="00EE0E64">
            <w:pPr>
              <w:jc w:val="both"/>
              <w:rPr>
                <w:sz w:val="24"/>
                <w:szCs w:val="24"/>
                <w:lang w:val="nl-NL"/>
              </w:rPr>
            </w:pPr>
            <w:r w:rsidRPr="00D14055">
              <w:rPr>
                <w:sz w:val="24"/>
                <w:szCs w:val="24"/>
                <w:lang w:val="nl-NL"/>
              </w:rPr>
              <w:lastRenderedPageBreak/>
              <w:t xml:space="preserve">1.Nhận biết được các khái niệm, định nghĩa về: chất điểm, chuyển động cơ, hệ quy chiếu, mốc thời gian, đặc điểm về vận tốc của chuyển động thẳng đều; vận tốc, phương trình chuyển động; vận tốc tức thời; ví dụ về chuyển động thẳng biến đổi đều (nhanh dần đều, chậm dần đều); đặc điểm của vectơ gia </w:t>
            </w:r>
            <w:r w:rsidRPr="00D14055">
              <w:rPr>
                <w:sz w:val="24"/>
                <w:szCs w:val="24"/>
                <w:lang w:val="nl-NL"/>
              </w:rPr>
              <w:lastRenderedPageBreak/>
              <w:t>tốc trong chuyển động thẳng nhanh dần đều, trong chuyển động thẳng chậm dần đều; sự rơi tự do, đặc điểm về gia tốc rơi tự do, chuyển động tròn đều, ví dụ về chuyển động tròn đều, hướng của gia tốc trong chuyển động tròn đều và viết được biểu thức của gia tốc hướng tâm, các loại sai số của một phép đo...</w:t>
            </w:r>
          </w:p>
          <w:p w:rsidR="00D73749" w:rsidRPr="00D14055" w:rsidRDefault="00D73749" w:rsidP="00EE0E64">
            <w:pPr>
              <w:jc w:val="both"/>
              <w:rPr>
                <w:sz w:val="24"/>
                <w:szCs w:val="24"/>
                <w:lang w:val="nl-NL"/>
              </w:rPr>
            </w:pPr>
            <w:r w:rsidRPr="00D14055">
              <w:rPr>
                <w:sz w:val="24"/>
                <w:szCs w:val="24"/>
                <w:lang w:val="nl-NL"/>
              </w:rPr>
              <w:t xml:space="preserve">2. Viết được công thức tính gia tốc của một chuyển động biến đổi, công thức tính vận tốc và quãng đường đi của chuyển động rơi tự do, công thức tốc độ dài và chỉ được hướng của vectơ vận tốc trong chuyển động tròn đều,công thức và nêu được đơn vị đo tốc độ góc, chu kì, tần số của chuyển động tròn đều. hệ thức giữa tốc độ dài và tốc độ góc, </w:t>
            </w:r>
            <w:r w:rsidRPr="00D14055">
              <w:rPr>
                <w:lang w:val="nl-NL"/>
              </w:rPr>
              <w:t>công thức cộng vận tốc...</w:t>
            </w:r>
          </w:p>
          <w:p w:rsidR="00D73749" w:rsidRPr="00D14055" w:rsidRDefault="00D73749" w:rsidP="00EE0E64">
            <w:pPr>
              <w:pStyle w:val="bang"/>
              <w:spacing w:before="0" w:after="0" w:line="240" w:lineRule="auto"/>
              <w:rPr>
                <w:rFonts w:ascii="Times New Roman" w:eastAsia="TimesNewRomanPS-BoldMT" w:hAnsi="Times New Roman"/>
                <w:lang w:val="nl-NL"/>
              </w:rPr>
            </w:pPr>
            <w:r w:rsidRPr="00D14055">
              <w:rPr>
                <w:rFonts w:ascii="Times New Roman" w:eastAsia="Arial Unicode MS" w:hAnsi="Times New Roman"/>
                <w:kern w:val="28"/>
                <w:lang w:val="nl-NL" w:eastAsia="zh-CN"/>
              </w:rPr>
              <w:t>3.</w:t>
            </w:r>
            <w:r w:rsidRPr="00D14055">
              <w:rPr>
                <w:rFonts w:ascii="Times New Roman" w:eastAsia="TimesNewRomanPS-BoldMT" w:hAnsi="Times New Roman"/>
                <w:lang w:val="nl-NL"/>
              </w:rPr>
              <w:t xml:space="preserve"> Nêu được một số ví dụ và ứng dụng của </w:t>
            </w:r>
            <w:r w:rsidRPr="00D14055">
              <w:rPr>
                <w:rFonts w:ascii="Times New Roman" w:eastAsia="TimesNewRomanPS-BoldMT" w:hAnsi="Times New Roman"/>
                <w:lang w:val="nl-NL"/>
              </w:rPr>
              <w:lastRenderedPageBreak/>
              <w:t>các loại chuyển động...</w:t>
            </w:r>
          </w:p>
          <w:p w:rsidR="00D73749" w:rsidRPr="00D14055" w:rsidRDefault="00D73749" w:rsidP="00EE0E64">
            <w:pPr>
              <w:jc w:val="both"/>
              <w:rPr>
                <w:sz w:val="24"/>
                <w:szCs w:val="24"/>
                <w:lang w:val="nl-NL"/>
              </w:rPr>
            </w:pPr>
            <w:r w:rsidRPr="00D14055">
              <w:rPr>
                <w:rFonts w:eastAsia="TimesNewRomanPS-BoldMT"/>
                <w:lang w:val="nl-NL"/>
              </w:rPr>
              <w:t xml:space="preserve">4. </w:t>
            </w:r>
            <w:r w:rsidRPr="00D14055">
              <w:rPr>
                <w:sz w:val="24"/>
                <w:szCs w:val="24"/>
                <w:lang w:val="nl-NL"/>
              </w:rPr>
              <w:t>Tính toán đơn giản tìm các đại lượng trong công thức</w:t>
            </w:r>
          </w:p>
        </w:tc>
        <w:tc>
          <w:tcPr>
            <w:tcW w:w="2268" w:type="dxa"/>
            <w:shd w:val="clear" w:color="auto" w:fill="auto"/>
          </w:tcPr>
          <w:p w:rsidR="00D73749" w:rsidRPr="00D14055" w:rsidRDefault="00D73749" w:rsidP="00EE0E64">
            <w:pPr>
              <w:jc w:val="both"/>
              <w:rPr>
                <w:sz w:val="24"/>
                <w:szCs w:val="24"/>
                <w:lang w:val="nl-NL"/>
              </w:rPr>
            </w:pPr>
            <w:r w:rsidRPr="00D14055">
              <w:rPr>
                <w:sz w:val="24"/>
                <w:szCs w:val="24"/>
                <w:lang w:val="nl-NL"/>
              </w:rPr>
              <w:lastRenderedPageBreak/>
              <w:t xml:space="preserve">1. Hiểu được các mối liên hệ của các đại lượng trong chủ đề như chất điểm, chuyển động cơ, hệ quy chiếu, mốc thời gian, đặc điểm về vận tốc của chuyển động thẳng đều; vận tốc, phương trình chuyển động; vận tốc tức thời; ví dụ về chuyển động thẳng biến đổi đều (nhanh dần đều, chậm dần </w:t>
            </w:r>
            <w:r w:rsidRPr="00D14055">
              <w:rPr>
                <w:sz w:val="24"/>
                <w:szCs w:val="24"/>
                <w:lang w:val="nl-NL"/>
              </w:rPr>
              <w:lastRenderedPageBreak/>
              <w:t>đều); đặc điểm của vectơ gia tốc trong chuyển động thẳng nhanh dần đều, trong chuyển động thẳng chậm dần đều; sự rơi tự do, đặc điểm về gia tốc rơi tự do, chuyển động tròn đều, ví dụ về chuyển động tròn đều, hướng của gia tốc trong chuyển động tròn đều và viết được biểu thức của gia tốc hướng tâm, các loại sai số của một phép đo...</w:t>
            </w:r>
          </w:p>
          <w:p w:rsidR="00D73749" w:rsidRPr="00D14055" w:rsidRDefault="00D73749" w:rsidP="00EE0E64">
            <w:pPr>
              <w:jc w:val="both"/>
              <w:rPr>
                <w:sz w:val="24"/>
                <w:szCs w:val="24"/>
                <w:lang w:val="nl-NL"/>
              </w:rPr>
            </w:pPr>
            <w:r w:rsidRPr="00D14055">
              <w:rPr>
                <w:sz w:val="24"/>
                <w:szCs w:val="24"/>
                <w:lang w:val="nl-NL"/>
              </w:rPr>
              <w:t>2. Lập được phương trình chuyển động đơn giản</w:t>
            </w:r>
          </w:p>
          <w:p w:rsidR="00D73749" w:rsidRPr="00D14055" w:rsidRDefault="00D73749" w:rsidP="00EE0E64">
            <w:pPr>
              <w:jc w:val="both"/>
              <w:rPr>
                <w:sz w:val="24"/>
                <w:szCs w:val="24"/>
                <w:lang w:val="nl-NL"/>
              </w:rPr>
            </w:pPr>
            <w:r w:rsidRPr="00D14055">
              <w:rPr>
                <w:sz w:val="24"/>
                <w:szCs w:val="24"/>
                <w:lang w:val="nl-NL"/>
              </w:rPr>
              <w:t>3. Tính toán đơn giản tìm các đại lượng trong công thức</w:t>
            </w:r>
          </w:p>
          <w:p w:rsidR="00D73749" w:rsidRPr="00D14055" w:rsidRDefault="00D73749" w:rsidP="00EE0E64">
            <w:pPr>
              <w:jc w:val="both"/>
              <w:rPr>
                <w:sz w:val="24"/>
                <w:szCs w:val="24"/>
                <w:lang w:val="nl-NL"/>
              </w:rPr>
            </w:pPr>
            <w:r w:rsidRPr="00D14055">
              <w:rPr>
                <w:sz w:val="24"/>
                <w:szCs w:val="24"/>
                <w:lang w:val="nl-NL"/>
              </w:rPr>
              <w:t xml:space="preserve"> </w:t>
            </w:r>
          </w:p>
        </w:tc>
        <w:tc>
          <w:tcPr>
            <w:tcW w:w="2268" w:type="dxa"/>
            <w:shd w:val="clear" w:color="auto" w:fill="auto"/>
          </w:tcPr>
          <w:p w:rsidR="00D73749" w:rsidRPr="00D14055" w:rsidRDefault="00D73749" w:rsidP="00EE0E64">
            <w:pPr>
              <w:jc w:val="both"/>
              <w:rPr>
                <w:sz w:val="24"/>
                <w:szCs w:val="24"/>
                <w:lang w:val="nl-NL"/>
              </w:rPr>
            </w:pPr>
            <w:r w:rsidRPr="00D14055">
              <w:rPr>
                <w:rFonts w:eastAsia="TimesNewRomanPS-BoldMT"/>
                <w:sz w:val="24"/>
                <w:szCs w:val="24"/>
                <w:lang w:val="nl-NL"/>
              </w:rPr>
              <w:lastRenderedPageBreak/>
              <w:t>1. Giải được các bài toán đơn giản theo các nội dung về x</w:t>
            </w:r>
            <w:r w:rsidRPr="00D14055">
              <w:rPr>
                <w:sz w:val="24"/>
                <w:szCs w:val="24"/>
                <w:lang w:val="nl-NL"/>
              </w:rPr>
              <w:t>ác định được vị trí của một vật chuyển động trong hệ quy chiếu đã cho, vận dụng được phương trình x = x</w:t>
            </w:r>
            <w:r w:rsidRPr="00D14055">
              <w:rPr>
                <w:sz w:val="24"/>
                <w:szCs w:val="24"/>
                <w:vertAlign w:val="subscript"/>
                <w:lang w:val="nl-NL"/>
              </w:rPr>
              <w:t>0</w:t>
            </w:r>
            <w:r w:rsidRPr="00D14055">
              <w:rPr>
                <w:sz w:val="24"/>
                <w:szCs w:val="24"/>
                <w:lang w:val="nl-NL"/>
              </w:rPr>
              <w:t xml:space="preserve"> + vt đối với chuyển động thẳng đều của một hoặc hai vật; vẽ được đồ thị toạ độ - thời gian của chuyển </w:t>
            </w:r>
            <w:r w:rsidRPr="00D14055">
              <w:rPr>
                <w:sz w:val="24"/>
                <w:szCs w:val="24"/>
                <w:lang w:val="nl-NL"/>
              </w:rPr>
              <w:lastRenderedPageBreak/>
              <w:t xml:space="preserve">động thẳng đều; </w:t>
            </w:r>
          </w:p>
          <w:p w:rsidR="00D73749" w:rsidRPr="00D14055" w:rsidRDefault="00D73749" w:rsidP="00EE0E64">
            <w:pPr>
              <w:jc w:val="both"/>
              <w:rPr>
                <w:sz w:val="24"/>
                <w:szCs w:val="24"/>
                <w:lang w:val="nl-NL"/>
              </w:rPr>
            </w:pPr>
            <w:r w:rsidRPr="00D14055">
              <w:rPr>
                <w:sz w:val="24"/>
                <w:szCs w:val="24"/>
                <w:lang w:val="nl-NL"/>
              </w:rPr>
              <w:t>2. Lập được công thức tính vận tốc vt = v0 + at, và vận dụng được các công thức này; phương trình chuyển động thẳng biến đổi đều; công thức tính quãng đường đi được;vận dụng được các công thức; vẽ được đồ thị vận tốc của chuyển động biến đổi đều.</w:t>
            </w:r>
          </w:p>
          <w:p w:rsidR="00D73749" w:rsidRPr="00D14055" w:rsidRDefault="00D73749" w:rsidP="00EE0E64">
            <w:pPr>
              <w:jc w:val="both"/>
              <w:rPr>
                <w:sz w:val="24"/>
                <w:szCs w:val="24"/>
                <w:lang w:val="nl-NL"/>
              </w:rPr>
            </w:pPr>
            <w:r w:rsidRPr="00D14055">
              <w:rPr>
                <w:sz w:val="24"/>
                <w:szCs w:val="24"/>
                <w:lang w:val="nl-NL"/>
              </w:rPr>
              <w:t xml:space="preserve">2. Giải được bài tập đơn giản về chuyển động tròn đều; về cộng vận tốc cùng phương (cùng chiều, ngược chiều); </w:t>
            </w:r>
            <w:r w:rsidRPr="00D14055">
              <w:rPr>
                <w:b/>
                <w:sz w:val="24"/>
                <w:szCs w:val="24"/>
                <w:lang w:val="nl-NL"/>
              </w:rPr>
              <w:t>x</w:t>
            </w:r>
            <w:r w:rsidRPr="00D14055">
              <w:rPr>
                <w:sz w:val="24"/>
                <w:szCs w:val="24"/>
                <w:lang w:val="nl-NL"/>
              </w:rPr>
              <w:t>ác định được gia tốc của chuyển động thẳng nhanh dần đều bằng thí nghiệm.</w:t>
            </w:r>
          </w:p>
          <w:p w:rsidR="00D73749" w:rsidRPr="00D14055" w:rsidRDefault="00D73749" w:rsidP="00EE0E64">
            <w:pPr>
              <w:jc w:val="both"/>
              <w:rPr>
                <w:sz w:val="24"/>
                <w:szCs w:val="24"/>
                <w:lang w:val="nl-NL"/>
              </w:rPr>
            </w:pPr>
            <w:r w:rsidRPr="00D14055">
              <w:rPr>
                <w:rFonts w:eastAsia="TimesNewRomanPS-BoldMT"/>
                <w:sz w:val="24"/>
                <w:szCs w:val="24"/>
                <w:lang w:val="nl-NL"/>
              </w:rPr>
              <w:t>3. Vận dụng lí thuyết cơ bản để giải quyết các bài toán có hiệu quả.</w:t>
            </w:r>
          </w:p>
          <w:p w:rsidR="00D73749" w:rsidRPr="00D14055" w:rsidRDefault="00D73749" w:rsidP="00EE0E64">
            <w:pPr>
              <w:jc w:val="both"/>
              <w:rPr>
                <w:rFonts w:eastAsia="TimesNewRomanPS-BoldMT"/>
                <w:b/>
                <w:sz w:val="24"/>
                <w:szCs w:val="24"/>
                <w:lang w:val="nl-NL"/>
              </w:rPr>
            </w:pPr>
          </w:p>
        </w:tc>
        <w:tc>
          <w:tcPr>
            <w:tcW w:w="1940" w:type="dxa"/>
            <w:shd w:val="clear" w:color="auto" w:fill="auto"/>
          </w:tcPr>
          <w:p w:rsidR="00D73749" w:rsidRPr="00D14055" w:rsidRDefault="00D73749" w:rsidP="00EE0E64">
            <w:pPr>
              <w:jc w:val="both"/>
              <w:rPr>
                <w:sz w:val="24"/>
                <w:szCs w:val="24"/>
                <w:lang w:val="nl-NL"/>
              </w:rPr>
            </w:pPr>
            <w:r w:rsidRPr="00D14055">
              <w:rPr>
                <w:sz w:val="24"/>
                <w:szCs w:val="24"/>
                <w:lang w:val="nl-NL"/>
              </w:rPr>
              <w:lastRenderedPageBreak/>
              <w:t>1. Giải được các dạng bài toán tổng hợp về chuyển động biến đổi đều, chuyển động rơi tự do, chuyển động tròn đều.</w:t>
            </w:r>
          </w:p>
          <w:p w:rsidR="00D73749" w:rsidRPr="00D14055" w:rsidRDefault="00D73749" w:rsidP="00EE0E64">
            <w:pPr>
              <w:jc w:val="both"/>
              <w:rPr>
                <w:sz w:val="24"/>
                <w:szCs w:val="24"/>
                <w:lang w:val="nl-NL"/>
              </w:rPr>
            </w:pPr>
            <w:r w:rsidRPr="00D14055">
              <w:rPr>
                <w:sz w:val="24"/>
                <w:szCs w:val="24"/>
                <w:lang w:val="nl-NL"/>
              </w:rPr>
              <w:t xml:space="preserve">2. Vận dụng lí thuyết để giải quyết các bài toán có liên hệ các nội dung lí thuyết với thực </w:t>
            </w:r>
            <w:r w:rsidRPr="00D14055">
              <w:rPr>
                <w:sz w:val="24"/>
                <w:szCs w:val="24"/>
                <w:lang w:val="nl-NL"/>
              </w:rPr>
              <w:lastRenderedPageBreak/>
              <w:t>tiễn.</w:t>
            </w:r>
          </w:p>
        </w:tc>
      </w:tr>
      <w:tr w:rsidR="00D73749" w:rsidRPr="00F95F51" w:rsidTr="00D73749">
        <w:trPr>
          <w:trHeight w:val="367"/>
        </w:trPr>
        <w:tc>
          <w:tcPr>
            <w:tcW w:w="1668" w:type="dxa"/>
            <w:shd w:val="clear" w:color="auto" w:fill="auto"/>
            <w:vAlign w:val="center"/>
          </w:tcPr>
          <w:p w:rsidR="00D73749" w:rsidRPr="00D14055" w:rsidRDefault="00D73749" w:rsidP="00EE0E64">
            <w:pPr>
              <w:jc w:val="center"/>
              <w:rPr>
                <w:rFonts w:eastAsia="TimesNewRomanPS-BoldMT"/>
                <w:b/>
                <w:i/>
                <w:sz w:val="24"/>
                <w:szCs w:val="24"/>
                <w:lang w:val="nl-NL"/>
              </w:rPr>
            </w:pPr>
            <w:r w:rsidRPr="00D14055">
              <w:rPr>
                <w:rFonts w:eastAsia="TimesNewRomanPS-BoldMT"/>
                <w:b/>
                <w:i/>
                <w:sz w:val="24"/>
                <w:szCs w:val="24"/>
                <w:lang w:val="nl-NL"/>
              </w:rPr>
              <w:lastRenderedPageBreak/>
              <w:t>Số câu (điểm)</w:t>
            </w:r>
          </w:p>
        </w:tc>
        <w:tc>
          <w:tcPr>
            <w:tcW w:w="2409" w:type="dxa"/>
            <w:shd w:val="clear" w:color="auto" w:fill="auto"/>
            <w:vAlign w:val="center"/>
          </w:tcPr>
          <w:p w:rsidR="00D73749" w:rsidRPr="00D14055" w:rsidRDefault="00D73749" w:rsidP="00EE0E64">
            <w:pPr>
              <w:jc w:val="center"/>
              <w:rPr>
                <w:b/>
                <w:sz w:val="24"/>
                <w:szCs w:val="24"/>
                <w:lang w:val="nl-NL"/>
              </w:rPr>
            </w:pPr>
            <w:r w:rsidRPr="00D14055">
              <w:rPr>
                <w:b/>
                <w:sz w:val="24"/>
                <w:szCs w:val="24"/>
                <w:lang w:val="nl-NL"/>
              </w:rPr>
              <w:t>3 (0,75đ)</w:t>
            </w:r>
          </w:p>
        </w:tc>
        <w:tc>
          <w:tcPr>
            <w:tcW w:w="2268" w:type="dxa"/>
            <w:shd w:val="clear" w:color="auto" w:fill="auto"/>
            <w:vAlign w:val="center"/>
          </w:tcPr>
          <w:p w:rsidR="00D73749" w:rsidRPr="00D14055" w:rsidRDefault="00D73749" w:rsidP="00EE0E64">
            <w:pPr>
              <w:jc w:val="center"/>
              <w:rPr>
                <w:b/>
                <w:sz w:val="24"/>
                <w:szCs w:val="24"/>
                <w:lang w:val="nl-NL"/>
              </w:rPr>
            </w:pPr>
            <w:r w:rsidRPr="00D14055">
              <w:rPr>
                <w:b/>
                <w:sz w:val="24"/>
                <w:szCs w:val="24"/>
                <w:lang w:val="nl-NL"/>
              </w:rPr>
              <w:t>5 (1,25đ)</w:t>
            </w:r>
          </w:p>
        </w:tc>
        <w:tc>
          <w:tcPr>
            <w:tcW w:w="2268" w:type="dxa"/>
            <w:shd w:val="clear" w:color="auto" w:fill="auto"/>
            <w:vAlign w:val="center"/>
          </w:tcPr>
          <w:p w:rsidR="00D73749" w:rsidRPr="00D14055" w:rsidRDefault="00D73749" w:rsidP="00EE0E64">
            <w:pPr>
              <w:jc w:val="center"/>
              <w:rPr>
                <w:rFonts w:eastAsia="TimesNewRomanPS-BoldMT"/>
                <w:b/>
                <w:sz w:val="24"/>
                <w:szCs w:val="24"/>
                <w:lang w:val="nl-NL"/>
              </w:rPr>
            </w:pPr>
            <w:r w:rsidRPr="00D14055">
              <w:rPr>
                <w:b/>
                <w:sz w:val="24"/>
                <w:szCs w:val="24"/>
                <w:lang w:val="nl-NL"/>
              </w:rPr>
              <w:t>5 (1,25đ)</w:t>
            </w:r>
          </w:p>
        </w:tc>
        <w:tc>
          <w:tcPr>
            <w:tcW w:w="1940" w:type="dxa"/>
            <w:shd w:val="clear" w:color="auto" w:fill="auto"/>
            <w:vAlign w:val="center"/>
          </w:tcPr>
          <w:p w:rsidR="00D73749" w:rsidRPr="00D14055" w:rsidRDefault="00D73749" w:rsidP="00EE0E64">
            <w:pPr>
              <w:jc w:val="center"/>
              <w:rPr>
                <w:b/>
                <w:sz w:val="24"/>
                <w:szCs w:val="24"/>
                <w:lang w:val="nl-NL"/>
              </w:rPr>
            </w:pPr>
            <w:r w:rsidRPr="00D14055">
              <w:rPr>
                <w:b/>
                <w:sz w:val="24"/>
                <w:szCs w:val="24"/>
                <w:lang w:val="nl-NL"/>
              </w:rPr>
              <w:t>3 (0,75đ)</w:t>
            </w:r>
          </w:p>
        </w:tc>
      </w:tr>
      <w:tr w:rsidR="00D73749" w:rsidRPr="00F95F51" w:rsidTr="00D73749">
        <w:trPr>
          <w:trHeight w:val="79"/>
        </w:trPr>
        <w:tc>
          <w:tcPr>
            <w:tcW w:w="1668" w:type="dxa"/>
            <w:tcBorders>
              <w:top w:val="single" w:sz="4" w:space="0" w:color="auto"/>
            </w:tcBorders>
            <w:shd w:val="clear" w:color="auto" w:fill="auto"/>
          </w:tcPr>
          <w:p w:rsidR="00D73749" w:rsidRPr="00D14055" w:rsidRDefault="00D73749" w:rsidP="00EE0E64">
            <w:pPr>
              <w:jc w:val="both"/>
              <w:rPr>
                <w:rFonts w:eastAsia="TimesNewRomanPS-BoldMT"/>
                <w:b/>
                <w:i/>
                <w:sz w:val="24"/>
                <w:szCs w:val="24"/>
                <w:lang w:val="nl-NL"/>
              </w:rPr>
            </w:pPr>
            <w:r w:rsidRPr="00D14055">
              <w:rPr>
                <w:rFonts w:eastAsia="TimesNewRomanPS-BoldMT"/>
                <w:b/>
                <w:i/>
                <w:sz w:val="24"/>
                <w:szCs w:val="24"/>
                <w:lang w:val="nl-NL"/>
              </w:rPr>
              <w:t xml:space="preserve">Số câu (điểm) </w:t>
            </w:r>
          </w:p>
          <w:p w:rsidR="00D73749" w:rsidRPr="00D14055" w:rsidRDefault="00D73749" w:rsidP="00EE0E64">
            <w:pPr>
              <w:jc w:val="both"/>
              <w:rPr>
                <w:rFonts w:eastAsia="TimesNewRomanPS-BoldMT"/>
                <w:b/>
                <w:i/>
                <w:sz w:val="24"/>
                <w:szCs w:val="24"/>
                <w:lang w:val="nl-NL"/>
              </w:rPr>
            </w:pPr>
            <w:r w:rsidRPr="00D14055">
              <w:rPr>
                <w:rFonts w:eastAsia="TimesNewRomanPS-BoldMT"/>
                <w:b/>
                <w:i/>
                <w:sz w:val="24"/>
                <w:szCs w:val="24"/>
                <w:lang w:val="nl-NL"/>
              </w:rPr>
              <w:t>Tỉ lệ %</w:t>
            </w:r>
          </w:p>
        </w:tc>
        <w:tc>
          <w:tcPr>
            <w:tcW w:w="4677" w:type="dxa"/>
            <w:gridSpan w:val="2"/>
            <w:tcBorders>
              <w:top w:val="single" w:sz="4" w:space="0" w:color="auto"/>
            </w:tcBorders>
            <w:shd w:val="clear" w:color="auto" w:fill="auto"/>
          </w:tcPr>
          <w:p w:rsidR="00D73749" w:rsidRPr="00D14055" w:rsidRDefault="00D73749" w:rsidP="00EE0E64">
            <w:pPr>
              <w:jc w:val="center"/>
              <w:rPr>
                <w:rFonts w:eastAsia="TimesNewRomanPS-BoldMT"/>
                <w:b/>
                <w:i/>
                <w:sz w:val="24"/>
                <w:szCs w:val="24"/>
                <w:lang w:val="nl-NL"/>
              </w:rPr>
            </w:pPr>
            <w:r w:rsidRPr="00D14055">
              <w:rPr>
                <w:rFonts w:eastAsia="TimesNewRomanPS-BoldMT"/>
                <w:b/>
                <w:i/>
                <w:sz w:val="24"/>
                <w:szCs w:val="24"/>
                <w:lang w:val="nl-NL"/>
              </w:rPr>
              <w:t>8 (2,0 đ)</w:t>
            </w:r>
          </w:p>
          <w:p w:rsidR="00D73749" w:rsidRPr="00D14055" w:rsidRDefault="00D73749" w:rsidP="00EE0E64">
            <w:pPr>
              <w:jc w:val="center"/>
              <w:rPr>
                <w:rFonts w:eastAsia="TimesNewRomanPS-BoldMT"/>
                <w:b/>
                <w:i/>
                <w:sz w:val="24"/>
                <w:szCs w:val="24"/>
                <w:lang w:val="nl-NL"/>
              </w:rPr>
            </w:pPr>
            <w:r w:rsidRPr="00D14055">
              <w:rPr>
                <w:rFonts w:eastAsia="TimesNewRomanPS-BoldMT"/>
                <w:b/>
                <w:i/>
                <w:sz w:val="24"/>
                <w:szCs w:val="24"/>
                <w:lang w:val="nl-NL"/>
              </w:rPr>
              <w:t>20 %</w:t>
            </w:r>
          </w:p>
        </w:tc>
        <w:tc>
          <w:tcPr>
            <w:tcW w:w="4208" w:type="dxa"/>
            <w:gridSpan w:val="2"/>
            <w:tcBorders>
              <w:top w:val="single" w:sz="4" w:space="0" w:color="auto"/>
            </w:tcBorders>
            <w:shd w:val="clear" w:color="auto" w:fill="auto"/>
          </w:tcPr>
          <w:p w:rsidR="00D73749" w:rsidRPr="00D14055" w:rsidRDefault="00D73749" w:rsidP="00EE0E64">
            <w:pPr>
              <w:jc w:val="center"/>
              <w:rPr>
                <w:rFonts w:eastAsia="TimesNewRomanPS-BoldMT"/>
                <w:b/>
                <w:i/>
                <w:sz w:val="24"/>
                <w:szCs w:val="24"/>
                <w:lang w:val="nl-NL"/>
              </w:rPr>
            </w:pPr>
            <w:r w:rsidRPr="00D14055">
              <w:rPr>
                <w:rFonts w:eastAsia="TimesNewRomanPS-BoldMT"/>
                <w:b/>
                <w:i/>
                <w:sz w:val="24"/>
                <w:szCs w:val="24"/>
                <w:lang w:val="nl-NL"/>
              </w:rPr>
              <w:t>8 (2,0 đ)</w:t>
            </w:r>
          </w:p>
          <w:p w:rsidR="00D73749" w:rsidRPr="00D14055" w:rsidRDefault="00D73749" w:rsidP="00EE0E64">
            <w:pPr>
              <w:jc w:val="center"/>
              <w:rPr>
                <w:rFonts w:eastAsia="TimesNewRomanPS-BoldMT"/>
                <w:b/>
                <w:i/>
                <w:sz w:val="24"/>
                <w:szCs w:val="24"/>
                <w:lang w:val="nl-NL"/>
              </w:rPr>
            </w:pPr>
            <w:r w:rsidRPr="00D14055">
              <w:rPr>
                <w:rFonts w:eastAsia="TimesNewRomanPS-BoldMT"/>
                <w:b/>
                <w:i/>
                <w:sz w:val="24"/>
                <w:szCs w:val="24"/>
                <w:lang w:val="nl-NL"/>
              </w:rPr>
              <w:t>20 %</w:t>
            </w:r>
          </w:p>
        </w:tc>
      </w:tr>
      <w:tr w:rsidR="00D73749" w:rsidRPr="00F95F51" w:rsidTr="00D73749">
        <w:tc>
          <w:tcPr>
            <w:tcW w:w="10553" w:type="dxa"/>
            <w:gridSpan w:val="5"/>
            <w:tcBorders>
              <w:bottom w:val="dotted" w:sz="4" w:space="0" w:color="auto"/>
            </w:tcBorders>
            <w:shd w:val="clear" w:color="auto" w:fill="auto"/>
          </w:tcPr>
          <w:p w:rsidR="00D73749" w:rsidRPr="00D14055" w:rsidRDefault="00D73749" w:rsidP="00EE0E64">
            <w:pPr>
              <w:jc w:val="both"/>
              <w:rPr>
                <w:rFonts w:eastAsia="TimesNewRomanPS-BoldMT"/>
                <w:sz w:val="24"/>
                <w:szCs w:val="24"/>
                <w:lang w:val="nl-NL"/>
              </w:rPr>
            </w:pPr>
            <w:r w:rsidRPr="00D14055">
              <w:rPr>
                <w:rFonts w:eastAsia="TimesNewRomanPS-BoldMT"/>
                <w:b/>
                <w:sz w:val="24"/>
                <w:szCs w:val="24"/>
                <w:lang w:val="nl-NL"/>
              </w:rPr>
              <w:t xml:space="preserve">Chủ đề 2: </w:t>
            </w:r>
            <w:r w:rsidRPr="00D14055">
              <w:rPr>
                <w:b/>
                <w:sz w:val="24"/>
                <w:szCs w:val="24"/>
                <w:lang w:val="nl-NL"/>
              </w:rPr>
              <w:t>Động lực học chất điểm</w:t>
            </w:r>
            <w:r w:rsidRPr="00D14055">
              <w:rPr>
                <w:rFonts w:eastAsia="TimesNewRomanPS-BoldMT"/>
                <w:b/>
                <w:sz w:val="24"/>
                <w:szCs w:val="24"/>
                <w:lang w:val="nl-NL"/>
              </w:rPr>
              <w:t xml:space="preserve"> (11 tiết)</w:t>
            </w:r>
          </w:p>
        </w:tc>
      </w:tr>
      <w:tr w:rsidR="00D73749" w:rsidRPr="00276584" w:rsidTr="00D73749">
        <w:trPr>
          <w:trHeight w:val="3107"/>
        </w:trPr>
        <w:tc>
          <w:tcPr>
            <w:tcW w:w="1668" w:type="dxa"/>
            <w:shd w:val="clear" w:color="auto" w:fill="auto"/>
          </w:tcPr>
          <w:p w:rsidR="00D73749" w:rsidRPr="00D14055" w:rsidRDefault="00D73749" w:rsidP="00EE0E64">
            <w:pPr>
              <w:jc w:val="both"/>
              <w:rPr>
                <w:rFonts w:eastAsia="TimesNewRomanPS-BoldMT"/>
                <w:b/>
                <w:sz w:val="24"/>
                <w:szCs w:val="24"/>
                <w:lang w:val="nl-NL"/>
              </w:rPr>
            </w:pPr>
            <w:r w:rsidRPr="00D14055">
              <w:rPr>
                <w:rFonts w:eastAsia="TimesNewRomanPS-BoldMT"/>
                <w:b/>
                <w:sz w:val="24"/>
                <w:szCs w:val="24"/>
                <w:lang w:val="nl-NL"/>
              </w:rPr>
              <w:t>1. Tổng hợp và phân tích lực. Điều kiện cân bằng của chất điểm.</w:t>
            </w:r>
          </w:p>
          <w:p w:rsidR="00D73749" w:rsidRPr="00D14055" w:rsidRDefault="00D73749" w:rsidP="00EE0E64">
            <w:pPr>
              <w:jc w:val="both"/>
              <w:rPr>
                <w:rFonts w:eastAsia="TimesNewRomanPS-BoldMT"/>
                <w:b/>
                <w:sz w:val="24"/>
                <w:szCs w:val="24"/>
                <w:lang w:val="nl-NL"/>
              </w:rPr>
            </w:pPr>
            <w:r w:rsidRPr="00D14055">
              <w:rPr>
                <w:rFonts w:eastAsia="TimesNewRomanPS-BoldMT"/>
                <w:b/>
                <w:sz w:val="24"/>
                <w:szCs w:val="24"/>
                <w:lang w:val="nl-NL"/>
              </w:rPr>
              <w:t>2. Ba định luật Niu-tơn.</w:t>
            </w:r>
          </w:p>
          <w:p w:rsidR="00D73749" w:rsidRPr="00D14055" w:rsidRDefault="00D73749" w:rsidP="00EE0E64">
            <w:pPr>
              <w:jc w:val="both"/>
              <w:rPr>
                <w:rFonts w:eastAsia="TimesNewRomanPS-BoldMT"/>
                <w:b/>
                <w:sz w:val="24"/>
                <w:szCs w:val="24"/>
                <w:lang w:val="nl-NL"/>
              </w:rPr>
            </w:pPr>
            <w:r w:rsidRPr="00D14055">
              <w:rPr>
                <w:rFonts w:eastAsia="TimesNewRomanPS-BoldMT"/>
                <w:b/>
                <w:sz w:val="24"/>
                <w:szCs w:val="24"/>
                <w:lang w:val="nl-NL"/>
              </w:rPr>
              <w:t>3. Lực hấp dẫn. Định luật vạn vật hấp dẫn.</w:t>
            </w:r>
          </w:p>
          <w:p w:rsidR="00D73749" w:rsidRPr="00D14055" w:rsidRDefault="00D73749" w:rsidP="00EE0E64">
            <w:pPr>
              <w:jc w:val="both"/>
              <w:rPr>
                <w:rFonts w:eastAsia="TimesNewRomanPS-BoldMT"/>
                <w:b/>
                <w:sz w:val="24"/>
                <w:szCs w:val="24"/>
                <w:lang w:val="nl-NL"/>
              </w:rPr>
            </w:pPr>
            <w:r w:rsidRPr="00D14055">
              <w:rPr>
                <w:rFonts w:eastAsia="TimesNewRomanPS-BoldMT"/>
                <w:b/>
                <w:sz w:val="24"/>
                <w:szCs w:val="24"/>
                <w:lang w:val="nl-NL"/>
              </w:rPr>
              <w:t>4. Lực đàn hồi của lò xo. Định luật Húc.</w:t>
            </w:r>
          </w:p>
          <w:p w:rsidR="00D73749" w:rsidRPr="00D14055" w:rsidRDefault="00D73749" w:rsidP="00EE0E64">
            <w:pPr>
              <w:jc w:val="both"/>
              <w:rPr>
                <w:rFonts w:eastAsia="TimesNewRomanPS-BoldMT"/>
                <w:b/>
                <w:sz w:val="24"/>
                <w:szCs w:val="24"/>
                <w:lang w:val="nl-NL"/>
              </w:rPr>
            </w:pPr>
            <w:r w:rsidRPr="00D14055">
              <w:rPr>
                <w:rFonts w:eastAsia="TimesNewRomanPS-BoldMT"/>
                <w:b/>
                <w:sz w:val="24"/>
                <w:szCs w:val="24"/>
                <w:lang w:val="nl-NL"/>
              </w:rPr>
              <w:t>5. Lực ma sát.</w:t>
            </w:r>
          </w:p>
          <w:p w:rsidR="00D73749" w:rsidRPr="00D14055" w:rsidRDefault="00D73749" w:rsidP="00EE0E64">
            <w:pPr>
              <w:jc w:val="both"/>
              <w:rPr>
                <w:rFonts w:eastAsia="TimesNewRomanPS-BoldMT"/>
                <w:b/>
                <w:sz w:val="24"/>
                <w:szCs w:val="24"/>
                <w:lang w:val="nl-NL"/>
              </w:rPr>
            </w:pPr>
            <w:r w:rsidRPr="00D14055">
              <w:rPr>
                <w:rFonts w:eastAsia="TimesNewRomanPS-BoldMT"/>
                <w:b/>
                <w:sz w:val="24"/>
                <w:szCs w:val="24"/>
                <w:lang w:val="nl-NL"/>
              </w:rPr>
              <w:t>Đo hệ số ma sát.</w:t>
            </w:r>
          </w:p>
          <w:p w:rsidR="00D73749" w:rsidRPr="00D14055" w:rsidRDefault="00D73749" w:rsidP="00EE0E64">
            <w:pPr>
              <w:jc w:val="both"/>
              <w:rPr>
                <w:rFonts w:eastAsia="TimesNewRomanPS-BoldMT"/>
                <w:b/>
                <w:sz w:val="24"/>
                <w:szCs w:val="24"/>
                <w:lang w:val="nl-NL"/>
              </w:rPr>
            </w:pPr>
            <w:r w:rsidRPr="00D14055">
              <w:rPr>
                <w:rFonts w:eastAsia="TimesNewRomanPS-BoldMT"/>
                <w:b/>
                <w:sz w:val="24"/>
                <w:szCs w:val="24"/>
                <w:lang w:val="nl-NL"/>
              </w:rPr>
              <w:t xml:space="preserve">6. Lực hướng tâm. </w:t>
            </w:r>
          </w:p>
          <w:p w:rsidR="00D73749" w:rsidRPr="00D14055" w:rsidRDefault="00D73749" w:rsidP="00EE0E64">
            <w:pPr>
              <w:jc w:val="both"/>
              <w:rPr>
                <w:rFonts w:eastAsia="TimesNewRomanPS-BoldMT"/>
                <w:b/>
                <w:sz w:val="24"/>
                <w:szCs w:val="24"/>
                <w:lang w:val="nl-NL"/>
              </w:rPr>
            </w:pPr>
            <w:r w:rsidRPr="00D14055">
              <w:rPr>
                <w:rFonts w:eastAsia="TimesNewRomanPS-BoldMT"/>
                <w:b/>
                <w:sz w:val="24"/>
                <w:szCs w:val="24"/>
                <w:lang w:val="nl-NL"/>
              </w:rPr>
              <w:t xml:space="preserve">7. Chuyển động ném </w:t>
            </w:r>
            <w:r w:rsidRPr="00D14055">
              <w:rPr>
                <w:rFonts w:eastAsia="TimesNewRomanPS-BoldMT"/>
                <w:b/>
                <w:sz w:val="24"/>
                <w:szCs w:val="24"/>
                <w:lang w:val="nl-NL"/>
              </w:rPr>
              <w:lastRenderedPageBreak/>
              <w:t>ngang.</w:t>
            </w:r>
          </w:p>
        </w:tc>
        <w:tc>
          <w:tcPr>
            <w:tcW w:w="2409" w:type="dxa"/>
            <w:shd w:val="clear" w:color="auto" w:fill="auto"/>
          </w:tcPr>
          <w:p w:rsidR="00D73749" w:rsidRPr="00D14055" w:rsidRDefault="00D73749" w:rsidP="00EE0E64">
            <w:pPr>
              <w:jc w:val="both"/>
              <w:rPr>
                <w:sz w:val="24"/>
                <w:szCs w:val="24"/>
                <w:lang w:val="nl-NL"/>
              </w:rPr>
            </w:pPr>
            <w:r w:rsidRPr="00D14055">
              <w:rPr>
                <w:sz w:val="24"/>
                <w:szCs w:val="24"/>
                <w:lang w:val="nl-NL"/>
              </w:rPr>
              <w:lastRenderedPageBreak/>
              <w:t>1.Nhận biết được các khái niệm, định nghĩa về: lực và nêu được lực là đại lượng vectơ; quy tắc tổng hợp và phân tích lực; điều kiện cân bằng của một chất điểm dưới tác dụng của nhiều lực; nội dung ba định luật  Niu-tơn;</w:t>
            </w:r>
            <w:r w:rsidRPr="00D14055">
              <w:rPr>
                <w:lang w:val="nl-NL"/>
              </w:rPr>
              <w:t xml:space="preserve"> quán tính </w:t>
            </w:r>
            <w:r w:rsidRPr="00D14055">
              <w:rPr>
                <w:sz w:val="24"/>
                <w:szCs w:val="24"/>
                <w:lang w:val="nl-NL"/>
              </w:rPr>
              <w:t xml:space="preserve">của vật một số ví dụ về quán tính; mức quán tính; các đặc điểm của phản lực và lực tác dụng, </w:t>
            </w:r>
            <w:r w:rsidRPr="00D14055">
              <w:rPr>
                <w:lang w:val="nl-NL"/>
              </w:rPr>
              <w:t>định luật vạn vật hấp dẫn</w:t>
            </w:r>
          </w:p>
          <w:p w:rsidR="00D73749" w:rsidRPr="00D14055" w:rsidRDefault="00D73749" w:rsidP="00EE0E64">
            <w:pPr>
              <w:pStyle w:val="bang"/>
              <w:spacing w:before="0" w:after="0" w:line="240" w:lineRule="auto"/>
              <w:rPr>
                <w:rFonts w:ascii="Times New Roman" w:hAnsi="Times New Roman"/>
                <w:lang w:val="nl-NL"/>
              </w:rPr>
            </w:pPr>
            <w:r w:rsidRPr="00D14055">
              <w:rPr>
                <w:lang w:val="nl-NL"/>
              </w:rPr>
              <w:t xml:space="preserve">2. </w:t>
            </w:r>
            <w:r w:rsidRPr="00D14055">
              <w:rPr>
                <w:rFonts w:ascii="Times New Roman" w:hAnsi="Times New Roman"/>
                <w:lang w:val="nl-NL"/>
              </w:rPr>
              <w:t>Viết được các hệ thức, công thức của ba định luật Niu-tơn; định luật vạn vật hấp dẫn; công thức xác định lực ma sát trượt. lực hướng tâm trong chuyển động tròn đều là hợp lực  tác dụng lên vật</w:t>
            </w:r>
          </w:p>
          <w:p w:rsidR="00D73749" w:rsidRPr="00D14055" w:rsidRDefault="00D73749" w:rsidP="00EE0E64">
            <w:pPr>
              <w:jc w:val="both"/>
              <w:rPr>
                <w:sz w:val="24"/>
                <w:szCs w:val="24"/>
                <w:lang w:val="nl-NL"/>
              </w:rPr>
            </w:pPr>
            <w:r w:rsidRPr="00D14055">
              <w:rPr>
                <w:sz w:val="24"/>
                <w:szCs w:val="24"/>
                <w:lang w:val="nl-NL"/>
              </w:rPr>
              <w:lastRenderedPageBreak/>
              <w:t>3. Nêu được ví dụ về lực đàn hồi và những đặc điểm của lực đàn hồi của lò xo (điểm đặt, hướng);</w:t>
            </w:r>
            <w:r w:rsidRPr="00D14055">
              <w:rPr>
                <w:lang w:val="nl-NL"/>
              </w:rPr>
              <w:t xml:space="preserve"> </w:t>
            </w:r>
            <w:r w:rsidRPr="00D14055">
              <w:rPr>
                <w:sz w:val="24"/>
                <w:szCs w:val="24"/>
                <w:lang w:val="nl-NL"/>
              </w:rPr>
              <w:t>định luật Húc và viết hệ thức của định luật này đối với độ biến dạng của lò xo;</w:t>
            </w:r>
          </w:p>
          <w:p w:rsidR="00D73749" w:rsidRPr="00D14055" w:rsidRDefault="00D73749" w:rsidP="00EE0E64">
            <w:pPr>
              <w:jc w:val="both"/>
              <w:rPr>
                <w:sz w:val="24"/>
                <w:szCs w:val="24"/>
                <w:lang w:val="nl-NL"/>
              </w:rPr>
            </w:pPr>
            <w:r w:rsidRPr="00D14055">
              <w:rPr>
                <w:sz w:val="24"/>
                <w:szCs w:val="24"/>
                <w:lang w:val="nl-NL"/>
              </w:rPr>
              <w:t>4. Tính toán đơn giản tìm các đại lượng trong công thức.</w:t>
            </w:r>
          </w:p>
        </w:tc>
        <w:tc>
          <w:tcPr>
            <w:tcW w:w="2268" w:type="dxa"/>
            <w:shd w:val="clear" w:color="auto" w:fill="auto"/>
          </w:tcPr>
          <w:p w:rsidR="00D73749" w:rsidRPr="00D14055" w:rsidRDefault="00D73749" w:rsidP="00EE0E64">
            <w:pPr>
              <w:jc w:val="both"/>
              <w:rPr>
                <w:sz w:val="24"/>
                <w:szCs w:val="24"/>
                <w:lang w:val="nl-NL"/>
              </w:rPr>
            </w:pPr>
            <w:r w:rsidRPr="00D14055">
              <w:rPr>
                <w:sz w:val="24"/>
                <w:szCs w:val="24"/>
                <w:lang w:val="nl-NL"/>
              </w:rPr>
              <w:lastRenderedPageBreak/>
              <w:t>1. Hiểu được các mối liên hệ của các đại lượng trong chủ đề như lực và nêu được lực là đại lượng vectơ; quy tắc tổng hợp và phân tích lực; điều kiện cân bằng của một chất điểm dưới tác dụng của nhiều lực; nội dung ba định luật  Niu-tơn;</w:t>
            </w:r>
            <w:r w:rsidRPr="00D14055">
              <w:rPr>
                <w:lang w:val="nl-NL"/>
              </w:rPr>
              <w:t xml:space="preserve"> quán tính </w:t>
            </w:r>
            <w:r w:rsidRPr="00D14055">
              <w:rPr>
                <w:sz w:val="24"/>
                <w:szCs w:val="24"/>
                <w:lang w:val="nl-NL"/>
              </w:rPr>
              <w:t xml:space="preserve">của vật một số ví dụ về quán tính; mức quán tính; các đặc điểm của phản lực và lực tác dụng, </w:t>
            </w:r>
            <w:r w:rsidRPr="00D14055">
              <w:rPr>
                <w:lang w:val="nl-NL"/>
              </w:rPr>
              <w:t>định luật vạn vật hấp dẫn</w:t>
            </w:r>
          </w:p>
          <w:p w:rsidR="00D73749" w:rsidRPr="00D14055" w:rsidRDefault="00D73749" w:rsidP="00EE0E64">
            <w:pPr>
              <w:jc w:val="both"/>
              <w:rPr>
                <w:sz w:val="24"/>
                <w:szCs w:val="24"/>
                <w:lang w:val="nl-NL"/>
              </w:rPr>
            </w:pPr>
            <w:r w:rsidRPr="00D14055">
              <w:rPr>
                <w:sz w:val="24"/>
                <w:szCs w:val="24"/>
                <w:lang w:val="nl-NL"/>
              </w:rPr>
              <w:t>2. Tính toán đơn giản tìm các đại lượng trong công thức</w:t>
            </w:r>
          </w:p>
          <w:p w:rsidR="00D73749" w:rsidRPr="00D14055" w:rsidRDefault="00D73749" w:rsidP="00EE0E64">
            <w:pPr>
              <w:jc w:val="both"/>
              <w:rPr>
                <w:rFonts w:eastAsia="TimesNewRomanPS-BoldMT"/>
                <w:b/>
                <w:sz w:val="24"/>
                <w:szCs w:val="24"/>
                <w:lang w:val="nl-NL"/>
              </w:rPr>
            </w:pPr>
          </w:p>
        </w:tc>
        <w:tc>
          <w:tcPr>
            <w:tcW w:w="2268" w:type="dxa"/>
            <w:shd w:val="clear" w:color="auto" w:fill="auto"/>
          </w:tcPr>
          <w:p w:rsidR="00D73749" w:rsidRPr="00D14055" w:rsidRDefault="00D73749" w:rsidP="00EE0E64">
            <w:pPr>
              <w:jc w:val="both"/>
              <w:rPr>
                <w:sz w:val="24"/>
                <w:szCs w:val="24"/>
                <w:lang w:val="nl-NL"/>
              </w:rPr>
            </w:pPr>
            <w:r w:rsidRPr="00D14055">
              <w:rPr>
                <w:rFonts w:eastAsia="TimesNewRomanPS-BoldMT"/>
                <w:sz w:val="24"/>
                <w:szCs w:val="24"/>
                <w:lang w:val="nl-NL"/>
              </w:rPr>
              <w:t>1. Giải được các bài toán đơn giản theo các nội dung về</w:t>
            </w:r>
            <w:r w:rsidRPr="00D14055">
              <w:rPr>
                <w:sz w:val="24"/>
                <w:szCs w:val="24"/>
                <w:lang w:val="nl-NL"/>
              </w:rPr>
              <w:t xml:space="preserve"> mối quan hệ giữa khối lượng và mức quán tính của vật để giải thích một số hiện tượng thường gặp trong đời sống và kĩ thuật;biểu diễn được các vectơ lực và phản lực trong một số ví dụ cụ thể; các định luật I, II, III Niu-tơn để giải được các bài toán đối với một vật hoặc hệ hai vật chuyển động; vận dụng được công thức của lực hấp dẫn để giải các bài tập đơn giản.</w:t>
            </w:r>
          </w:p>
          <w:p w:rsidR="00D73749" w:rsidRPr="00D14055" w:rsidRDefault="00D73749" w:rsidP="00EE0E64">
            <w:pPr>
              <w:jc w:val="both"/>
              <w:rPr>
                <w:sz w:val="24"/>
                <w:szCs w:val="24"/>
                <w:lang w:val="nl-NL"/>
              </w:rPr>
            </w:pPr>
            <w:r w:rsidRPr="00D14055">
              <w:rPr>
                <w:sz w:val="24"/>
                <w:szCs w:val="24"/>
                <w:lang w:val="nl-NL"/>
              </w:rPr>
              <w:t xml:space="preserve">2. Vận dụng được định luật Húc để giải được bài tập đơn giản về sự biến dạng </w:t>
            </w:r>
            <w:r w:rsidRPr="00D14055">
              <w:rPr>
                <w:sz w:val="24"/>
                <w:szCs w:val="24"/>
                <w:lang w:val="nl-NL"/>
              </w:rPr>
              <w:lastRenderedPageBreak/>
              <w:t xml:space="preserve">của lò xo; công thức tính lực ma sát trượt để giải được các bài tập đơn giản; xác định được hệ số ma sát trượt bằng thí nghiệm.; lực hướng tâm và giải được bài toán về chuyển động tròn đều khi vật chịu tác dụng của một hoặc hai lực. </w:t>
            </w:r>
          </w:p>
          <w:p w:rsidR="00D73749" w:rsidRPr="00D14055" w:rsidRDefault="00D73749" w:rsidP="00EE0E64">
            <w:pPr>
              <w:jc w:val="both"/>
              <w:rPr>
                <w:sz w:val="24"/>
                <w:szCs w:val="24"/>
                <w:lang w:val="nl-NL"/>
              </w:rPr>
            </w:pPr>
            <w:r w:rsidRPr="00D14055">
              <w:rPr>
                <w:sz w:val="24"/>
                <w:szCs w:val="24"/>
                <w:lang w:val="nl-NL"/>
              </w:rPr>
              <w:t>3. Giải được bài toán về chuyển động của vật ném ngang.</w:t>
            </w:r>
          </w:p>
          <w:p w:rsidR="00D73749" w:rsidRPr="00D14055" w:rsidRDefault="00D73749" w:rsidP="00EE0E64">
            <w:pPr>
              <w:jc w:val="both"/>
              <w:rPr>
                <w:rFonts w:eastAsia="TimesNewRomanPS-BoldMT"/>
                <w:b/>
                <w:sz w:val="24"/>
                <w:szCs w:val="24"/>
                <w:lang w:val="nl-NL"/>
              </w:rPr>
            </w:pPr>
          </w:p>
        </w:tc>
        <w:tc>
          <w:tcPr>
            <w:tcW w:w="1940" w:type="dxa"/>
            <w:shd w:val="clear" w:color="auto" w:fill="auto"/>
          </w:tcPr>
          <w:p w:rsidR="00D73749" w:rsidRPr="00D14055" w:rsidRDefault="00D73749" w:rsidP="00EE0E64">
            <w:pPr>
              <w:jc w:val="both"/>
              <w:rPr>
                <w:sz w:val="24"/>
                <w:szCs w:val="24"/>
                <w:lang w:val="nl-NL"/>
              </w:rPr>
            </w:pPr>
            <w:r w:rsidRPr="00D14055">
              <w:rPr>
                <w:sz w:val="24"/>
                <w:szCs w:val="24"/>
                <w:lang w:val="nl-NL"/>
              </w:rPr>
              <w:lastRenderedPageBreak/>
              <w:t>1. Giải được các dạng bài toán tổng hợp về: các định luật I, II, III Niu-tơn để giải được các bài toán có liên hệ thực tiễn đối với một vật hoặc hệ hai vật chuyển động.; định luật Húc; lực hướng tâm....</w:t>
            </w:r>
          </w:p>
          <w:p w:rsidR="00D73749" w:rsidRPr="00D14055" w:rsidRDefault="00D73749" w:rsidP="00EE0E64">
            <w:pPr>
              <w:jc w:val="both"/>
              <w:rPr>
                <w:rFonts w:eastAsia="TimesNewRomanPS-BoldMT"/>
                <w:sz w:val="24"/>
                <w:szCs w:val="24"/>
                <w:lang w:val="nl-NL"/>
              </w:rPr>
            </w:pPr>
            <w:r w:rsidRPr="00D14055">
              <w:rPr>
                <w:sz w:val="24"/>
                <w:szCs w:val="24"/>
                <w:lang w:val="nl-NL"/>
              </w:rPr>
              <w:t>2. Vận dụng lí thuyết để giải quyết các bài toán có liên hệ các nội dung lí thuyết với thực tiễn.</w:t>
            </w:r>
          </w:p>
        </w:tc>
      </w:tr>
      <w:tr w:rsidR="00D73749" w:rsidRPr="00F95F51" w:rsidTr="00D73749">
        <w:trPr>
          <w:trHeight w:val="507"/>
        </w:trPr>
        <w:tc>
          <w:tcPr>
            <w:tcW w:w="1668" w:type="dxa"/>
            <w:shd w:val="clear" w:color="auto" w:fill="auto"/>
            <w:vAlign w:val="center"/>
          </w:tcPr>
          <w:p w:rsidR="00D73749" w:rsidRPr="00D14055" w:rsidRDefault="00D73749" w:rsidP="00EE0E64">
            <w:pPr>
              <w:jc w:val="center"/>
              <w:rPr>
                <w:rFonts w:eastAsia="TimesNewRomanPS-BoldMT"/>
                <w:b/>
                <w:i/>
                <w:sz w:val="24"/>
                <w:szCs w:val="24"/>
                <w:lang w:val="nl-NL"/>
              </w:rPr>
            </w:pPr>
            <w:r w:rsidRPr="00D14055">
              <w:rPr>
                <w:rFonts w:eastAsia="TimesNewRomanPS-BoldMT"/>
                <w:b/>
                <w:i/>
                <w:sz w:val="24"/>
                <w:szCs w:val="24"/>
                <w:lang w:val="nl-NL"/>
              </w:rPr>
              <w:lastRenderedPageBreak/>
              <w:t>Số câu (điểm)</w:t>
            </w:r>
          </w:p>
        </w:tc>
        <w:tc>
          <w:tcPr>
            <w:tcW w:w="2409" w:type="dxa"/>
            <w:shd w:val="clear" w:color="auto" w:fill="auto"/>
            <w:vAlign w:val="center"/>
          </w:tcPr>
          <w:p w:rsidR="00D73749" w:rsidRPr="00D14055" w:rsidRDefault="00D73749" w:rsidP="00EE0E64">
            <w:pPr>
              <w:jc w:val="center"/>
              <w:rPr>
                <w:rFonts w:eastAsia="TimesNewRomanPS-BoldMT"/>
                <w:b/>
                <w:sz w:val="24"/>
                <w:szCs w:val="24"/>
                <w:lang w:val="nl-NL"/>
              </w:rPr>
            </w:pPr>
            <w:r w:rsidRPr="00D14055">
              <w:rPr>
                <w:rFonts w:eastAsia="TimesNewRomanPS-BoldMT"/>
                <w:b/>
                <w:sz w:val="24"/>
                <w:szCs w:val="24"/>
                <w:lang w:val="nl-NL"/>
              </w:rPr>
              <w:t>3 (0,75 đ)</w:t>
            </w:r>
          </w:p>
        </w:tc>
        <w:tc>
          <w:tcPr>
            <w:tcW w:w="2268" w:type="dxa"/>
            <w:shd w:val="clear" w:color="auto" w:fill="auto"/>
            <w:vAlign w:val="center"/>
          </w:tcPr>
          <w:p w:rsidR="00D73749" w:rsidRPr="00D14055" w:rsidRDefault="00D73749" w:rsidP="00EE0E64">
            <w:pPr>
              <w:jc w:val="center"/>
              <w:rPr>
                <w:rFonts w:eastAsia="TimesNewRomanPS-BoldMT"/>
                <w:b/>
                <w:sz w:val="24"/>
                <w:szCs w:val="24"/>
                <w:lang w:val="nl-NL"/>
              </w:rPr>
            </w:pPr>
            <w:r w:rsidRPr="00D14055">
              <w:rPr>
                <w:rFonts w:eastAsia="TimesNewRomanPS-BoldMT"/>
                <w:b/>
                <w:sz w:val="24"/>
                <w:szCs w:val="24"/>
                <w:lang w:val="nl-NL"/>
              </w:rPr>
              <w:t>4 (1,00 đ)</w:t>
            </w:r>
          </w:p>
        </w:tc>
        <w:tc>
          <w:tcPr>
            <w:tcW w:w="2268" w:type="dxa"/>
            <w:shd w:val="clear" w:color="auto" w:fill="auto"/>
            <w:vAlign w:val="center"/>
          </w:tcPr>
          <w:p w:rsidR="00D73749" w:rsidRPr="00D14055" w:rsidRDefault="00D73749" w:rsidP="00EE0E64">
            <w:pPr>
              <w:jc w:val="center"/>
              <w:rPr>
                <w:rFonts w:eastAsia="TimesNewRomanPS-BoldMT"/>
                <w:b/>
                <w:sz w:val="24"/>
                <w:szCs w:val="24"/>
                <w:lang w:val="nl-NL"/>
              </w:rPr>
            </w:pPr>
            <w:r w:rsidRPr="00D14055">
              <w:rPr>
                <w:rFonts w:eastAsia="TimesNewRomanPS-BoldMT"/>
                <w:b/>
                <w:sz w:val="24"/>
                <w:szCs w:val="24"/>
                <w:lang w:val="nl-NL"/>
              </w:rPr>
              <w:t>4 (1,00 đ)</w:t>
            </w:r>
          </w:p>
        </w:tc>
        <w:tc>
          <w:tcPr>
            <w:tcW w:w="1940" w:type="dxa"/>
            <w:shd w:val="clear" w:color="auto" w:fill="auto"/>
            <w:vAlign w:val="center"/>
          </w:tcPr>
          <w:p w:rsidR="00D73749" w:rsidRPr="00D14055" w:rsidRDefault="00D73749" w:rsidP="00EE0E64">
            <w:pPr>
              <w:jc w:val="center"/>
              <w:rPr>
                <w:rFonts w:eastAsia="TimesNewRomanPS-BoldMT"/>
                <w:b/>
                <w:sz w:val="24"/>
                <w:szCs w:val="24"/>
                <w:lang w:val="nl-NL"/>
              </w:rPr>
            </w:pPr>
            <w:r w:rsidRPr="00D14055">
              <w:rPr>
                <w:rFonts w:eastAsia="TimesNewRomanPS-BoldMT"/>
                <w:b/>
                <w:sz w:val="24"/>
                <w:szCs w:val="24"/>
                <w:lang w:val="nl-NL"/>
              </w:rPr>
              <w:t>2 (0,5 đ)</w:t>
            </w:r>
          </w:p>
        </w:tc>
      </w:tr>
      <w:tr w:rsidR="00D73749" w:rsidRPr="00F95F51" w:rsidTr="00D73749">
        <w:tc>
          <w:tcPr>
            <w:tcW w:w="1668" w:type="dxa"/>
            <w:tcBorders>
              <w:top w:val="single" w:sz="4" w:space="0" w:color="auto"/>
            </w:tcBorders>
            <w:shd w:val="clear" w:color="auto" w:fill="auto"/>
          </w:tcPr>
          <w:p w:rsidR="00D73749" w:rsidRPr="00D14055" w:rsidRDefault="00D73749" w:rsidP="00EE0E64">
            <w:pPr>
              <w:jc w:val="both"/>
              <w:rPr>
                <w:rFonts w:eastAsia="TimesNewRomanPS-BoldMT"/>
                <w:b/>
                <w:i/>
                <w:sz w:val="24"/>
                <w:szCs w:val="24"/>
                <w:lang w:val="nl-NL"/>
              </w:rPr>
            </w:pPr>
            <w:r w:rsidRPr="00D14055">
              <w:rPr>
                <w:rFonts w:eastAsia="TimesNewRomanPS-BoldMT"/>
                <w:b/>
                <w:i/>
                <w:sz w:val="24"/>
                <w:szCs w:val="24"/>
                <w:lang w:val="nl-NL"/>
              </w:rPr>
              <w:t xml:space="preserve">Số câu (điểm) </w:t>
            </w:r>
          </w:p>
          <w:p w:rsidR="00D73749" w:rsidRPr="00D14055" w:rsidRDefault="00D73749" w:rsidP="00EE0E64">
            <w:pPr>
              <w:jc w:val="both"/>
              <w:rPr>
                <w:rFonts w:eastAsia="TimesNewRomanPS-BoldMT"/>
                <w:b/>
                <w:i/>
                <w:sz w:val="24"/>
                <w:szCs w:val="24"/>
                <w:lang w:val="nl-NL"/>
              </w:rPr>
            </w:pPr>
            <w:r w:rsidRPr="00D14055">
              <w:rPr>
                <w:rFonts w:eastAsia="TimesNewRomanPS-BoldMT"/>
                <w:b/>
                <w:i/>
                <w:sz w:val="24"/>
                <w:szCs w:val="24"/>
                <w:lang w:val="nl-NL"/>
              </w:rPr>
              <w:t>Tỉ lệ %</w:t>
            </w:r>
          </w:p>
        </w:tc>
        <w:tc>
          <w:tcPr>
            <w:tcW w:w="4677" w:type="dxa"/>
            <w:gridSpan w:val="2"/>
            <w:tcBorders>
              <w:top w:val="single" w:sz="4" w:space="0" w:color="auto"/>
            </w:tcBorders>
            <w:shd w:val="clear" w:color="auto" w:fill="auto"/>
          </w:tcPr>
          <w:p w:rsidR="00D73749" w:rsidRPr="00D14055" w:rsidRDefault="00D73749" w:rsidP="00EE0E64">
            <w:pPr>
              <w:jc w:val="center"/>
              <w:rPr>
                <w:rFonts w:eastAsia="TimesNewRomanPS-BoldMT"/>
                <w:b/>
                <w:i/>
                <w:sz w:val="24"/>
                <w:szCs w:val="24"/>
                <w:lang w:val="nl-NL"/>
              </w:rPr>
            </w:pPr>
            <w:r w:rsidRPr="00D14055">
              <w:rPr>
                <w:rFonts w:eastAsia="TimesNewRomanPS-BoldMT"/>
                <w:b/>
                <w:i/>
                <w:sz w:val="24"/>
                <w:szCs w:val="24"/>
                <w:lang w:val="nl-NL"/>
              </w:rPr>
              <w:t>7 (1,75 đ)</w:t>
            </w:r>
          </w:p>
          <w:p w:rsidR="00D73749" w:rsidRPr="00D14055" w:rsidRDefault="00D73749" w:rsidP="00EE0E64">
            <w:pPr>
              <w:jc w:val="center"/>
              <w:rPr>
                <w:rFonts w:eastAsia="TimesNewRomanPS-BoldMT"/>
                <w:b/>
                <w:i/>
                <w:sz w:val="24"/>
                <w:szCs w:val="24"/>
                <w:lang w:val="nl-NL"/>
              </w:rPr>
            </w:pPr>
            <w:r w:rsidRPr="00D14055">
              <w:rPr>
                <w:rFonts w:eastAsia="TimesNewRomanPS-BoldMT"/>
                <w:b/>
                <w:i/>
                <w:sz w:val="24"/>
                <w:szCs w:val="24"/>
                <w:lang w:val="nl-NL"/>
              </w:rPr>
              <w:t>17,5 %</w:t>
            </w:r>
          </w:p>
        </w:tc>
        <w:tc>
          <w:tcPr>
            <w:tcW w:w="4208" w:type="dxa"/>
            <w:gridSpan w:val="2"/>
            <w:tcBorders>
              <w:top w:val="single" w:sz="4" w:space="0" w:color="auto"/>
            </w:tcBorders>
            <w:shd w:val="clear" w:color="auto" w:fill="auto"/>
          </w:tcPr>
          <w:p w:rsidR="00D73749" w:rsidRPr="00D14055" w:rsidRDefault="00D73749" w:rsidP="00EE0E64">
            <w:pPr>
              <w:jc w:val="center"/>
              <w:rPr>
                <w:rFonts w:eastAsia="TimesNewRomanPS-BoldMT"/>
                <w:b/>
                <w:i/>
                <w:sz w:val="24"/>
                <w:szCs w:val="24"/>
                <w:lang w:val="nl-NL"/>
              </w:rPr>
            </w:pPr>
            <w:r w:rsidRPr="00D14055">
              <w:rPr>
                <w:rFonts w:eastAsia="TimesNewRomanPS-BoldMT"/>
                <w:b/>
                <w:i/>
                <w:sz w:val="24"/>
                <w:szCs w:val="24"/>
                <w:lang w:val="nl-NL"/>
              </w:rPr>
              <w:t>6 (1,5 đ)</w:t>
            </w:r>
          </w:p>
          <w:p w:rsidR="00D73749" w:rsidRPr="00D14055" w:rsidRDefault="00D73749" w:rsidP="00EE0E64">
            <w:pPr>
              <w:jc w:val="center"/>
              <w:rPr>
                <w:rFonts w:eastAsia="TimesNewRomanPS-BoldMT"/>
                <w:b/>
                <w:i/>
                <w:sz w:val="24"/>
                <w:szCs w:val="24"/>
                <w:lang w:val="nl-NL"/>
              </w:rPr>
            </w:pPr>
            <w:r w:rsidRPr="00D14055">
              <w:rPr>
                <w:rFonts w:eastAsia="TimesNewRomanPS-BoldMT"/>
                <w:b/>
                <w:i/>
                <w:sz w:val="24"/>
                <w:szCs w:val="24"/>
                <w:lang w:val="nl-NL"/>
              </w:rPr>
              <w:t>15 %</w:t>
            </w:r>
          </w:p>
        </w:tc>
      </w:tr>
      <w:tr w:rsidR="00D73749" w:rsidRPr="00F95F51" w:rsidTr="00D73749">
        <w:tc>
          <w:tcPr>
            <w:tcW w:w="10553" w:type="dxa"/>
            <w:gridSpan w:val="5"/>
            <w:tcBorders>
              <w:bottom w:val="dotted" w:sz="4" w:space="0" w:color="auto"/>
            </w:tcBorders>
            <w:shd w:val="clear" w:color="auto" w:fill="auto"/>
          </w:tcPr>
          <w:p w:rsidR="00D73749" w:rsidRPr="00D14055" w:rsidRDefault="00D73749" w:rsidP="00EE0E64">
            <w:pPr>
              <w:jc w:val="both"/>
              <w:rPr>
                <w:rFonts w:eastAsia="TimesNewRomanPS-BoldMT"/>
                <w:sz w:val="24"/>
                <w:szCs w:val="24"/>
                <w:lang w:val="nl-NL"/>
              </w:rPr>
            </w:pPr>
            <w:r w:rsidRPr="00D14055">
              <w:rPr>
                <w:rFonts w:eastAsia="TimesNewRomanPS-BoldMT"/>
                <w:b/>
                <w:sz w:val="24"/>
                <w:szCs w:val="24"/>
                <w:lang w:val="nl-NL"/>
              </w:rPr>
              <w:t xml:space="preserve">Chủ đề 3: </w:t>
            </w:r>
            <w:r w:rsidRPr="00D14055">
              <w:rPr>
                <w:b/>
                <w:sz w:val="24"/>
                <w:szCs w:val="24"/>
                <w:lang w:val="nl-NL"/>
              </w:rPr>
              <w:t>Cân bằng và chuyển động của vật rắn</w:t>
            </w:r>
            <w:r w:rsidRPr="00D14055">
              <w:rPr>
                <w:rFonts w:eastAsia="TimesNewRomanPS-BoldMT"/>
                <w:b/>
                <w:sz w:val="24"/>
                <w:szCs w:val="24"/>
                <w:lang w:val="nl-NL"/>
              </w:rPr>
              <w:t xml:space="preserve"> (9 tiết)</w:t>
            </w:r>
          </w:p>
        </w:tc>
      </w:tr>
      <w:tr w:rsidR="00D73749" w:rsidRPr="00276584" w:rsidTr="00D73749">
        <w:trPr>
          <w:trHeight w:val="2115"/>
        </w:trPr>
        <w:tc>
          <w:tcPr>
            <w:tcW w:w="1668" w:type="dxa"/>
            <w:shd w:val="clear" w:color="auto" w:fill="auto"/>
          </w:tcPr>
          <w:p w:rsidR="00D73749" w:rsidRPr="00D14055" w:rsidRDefault="00D73749" w:rsidP="00EE0E64">
            <w:pPr>
              <w:jc w:val="both"/>
              <w:rPr>
                <w:rFonts w:eastAsia="TimesNewRomanPS-BoldMT"/>
                <w:b/>
                <w:sz w:val="24"/>
                <w:szCs w:val="24"/>
                <w:lang w:val="nl-NL"/>
              </w:rPr>
            </w:pPr>
            <w:r w:rsidRPr="00D14055">
              <w:rPr>
                <w:rFonts w:eastAsia="TimesNewRomanPS-BoldMT"/>
                <w:b/>
                <w:sz w:val="24"/>
                <w:szCs w:val="24"/>
                <w:lang w:val="nl-NL"/>
              </w:rPr>
              <w:t>1. Cân bằng của một vật chịu tác dụng của hai lực và của ba lực không song song.</w:t>
            </w:r>
          </w:p>
          <w:p w:rsidR="00D73749" w:rsidRPr="00D14055" w:rsidRDefault="00D73749" w:rsidP="00EE0E64">
            <w:pPr>
              <w:jc w:val="both"/>
              <w:rPr>
                <w:rFonts w:eastAsia="TimesNewRomanPS-BoldMT"/>
                <w:b/>
                <w:sz w:val="24"/>
                <w:szCs w:val="24"/>
                <w:lang w:val="nl-NL"/>
              </w:rPr>
            </w:pPr>
            <w:r w:rsidRPr="00D14055">
              <w:rPr>
                <w:rFonts w:eastAsia="TimesNewRomanPS-BoldMT"/>
                <w:b/>
                <w:sz w:val="24"/>
                <w:szCs w:val="24"/>
                <w:lang w:val="nl-NL"/>
              </w:rPr>
              <w:t>2. Cân bằng của một vật có trục quay cố định. Momen lực.</w:t>
            </w:r>
          </w:p>
          <w:p w:rsidR="00D73749" w:rsidRPr="00D14055" w:rsidRDefault="00D73749" w:rsidP="00EE0E64">
            <w:pPr>
              <w:jc w:val="both"/>
              <w:rPr>
                <w:rFonts w:eastAsia="TimesNewRomanPS-BoldMT"/>
                <w:b/>
                <w:sz w:val="24"/>
                <w:szCs w:val="24"/>
                <w:lang w:val="nl-NL"/>
              </w:rPr>
            </w:pPr>
            <w:r w:rsidRPr="00D14055">
              <w:rPr>
                <w:rFonts w:eastAsia="TimesNewRomanPS-BoldMT"/>
                <w:b/>
                <w:sz w:val="24"/>
                <w:szCs w:val="24"/>
                <w:lang w:val="nl-NL"/>
              </w:rPr>
              <w:lastRenderedPageBreak/>
              <w:t>3. Quy tắc hợp lực song song cùng chiều</w:t>
            </w:r>
          </w:p>
          <w:p w:rsidR="00D73749" w:rsidRPr="00D14055" w:rsidRDefault="00D73749" w:rsidP="00EE0E64">
            <w:pPr>
              <w:jc w:val="both"/>
              <w:rPr>
                <w:rFonts w:eastAsia="TimesNewRomanPS-BoldMT"/>
                <w:b/>
                <w:sz w:val="24"/>
                <w:szCs w:val="24"/>
                <w:lang w:val="nl-NL"/>
              </w:rPr>
            </w:pPr>
            <w:r w:rsidRPr="00D14055">
              <w:rPr>
                <w:rFonts w:eastAsia="TimesNewRomanPS-BoldMT"/>
                <w:b/>
                <w:sz w:val="24"/>
                <w:szCs w:val="24"/>
                <w:lang w:val="nl-NL"/>
              </w:rPr>
              <w:t>4. Các dạng cân bằng. Cân bằng của một vật có mặt chân đế.</w:t>
            </w:r>
          </w:p>
          <w:p w:rsidR="00D73749" w:rsidRPr="00D14055" w:rsidRDefault="00D73749" w:rsidP="00EE0E64">
            <w:pPr>
              <w:jc w:val="both"/>
              <w:rPr>
                <w:rFonts w:eastAsia="TimesNewRomanPS-BoldMT"/>
                <w:b/>
                <w:sz w:val="24"/>
                <w:szCs w:val="24"/>
                <w:lang w:val="nl-NL"/>
              </w:rPr>
            </w:pPr>
            <w:r w:rsidRPr="00D14055">
              <w:rPr>
                <w:rFonts w:eastAsia="TimesNewRomanPS-BoldMT"/>
                <w:b/>
                <w:sz w:val="24"/>
                <w:szCs w:val="24"/>
                <w:lang w:val="nl-NL"/>
              </w:rPr>
              <w:t>5. Chuyển động tịnh tiến của vật rắn. Chuyển động quay của vật rắn quanh một trục cố định.</w:t>
            </w:r>
          </w:p>
          <w:p w:rsidR="00D73749" w:rsidRPr="00D14055" w:rsidRDefault="00D73749" w:rsidP="00EE0E64">
            <w:pPr>
              <w:jc w:val="both"/>
              <w:rPr>
                <w:rFonts w:eastAsia="TimesNewRomanPS-BoldMT"/>
                <w:b/>
                <w:sz w:val="24"/>
                <w:szCs w:val="24"/>
                <w:lang w:val="nl-NL"/>
              </w:rPr>
            </w:pPr>
            <w:r w:rsidRPr="00D14055">
              <w:rPr>
                <w:rFonts w:eastAsia="TimesNewRomanPS-BoldMT"/>
                <w:b/>
                <w:sz w:val="24"/>
                <w:szCs w:val="24"/>
                <w:lang w:val="nl-NL"/>
              </w:rPr>
              <w:t>6. Ngẫu lực.</w:t>
            </w:r>
          </w:p>
        </w:tc>
        <w:tc>
          <w:tcPr>
            <w:tcW w:w="2409" w:type="dxa"/>
            <w:shd w:val="clear" w:color="auto" w:fill="auto"/>
          </w:tcPr>
          <w:p w:rsidR="00D73749" w:rsidRPr="00D14055" w:rsidRDefault="00D73749" w:rsidP="00EE0E64">
            <w:pPr>
              <w:pStyle w:val="bang"/>
              <w:spacing w:before="0" w:after="0" w:line="240" w:lineRule="auto"/>
              <w:rPr>
                <w:rFonts w:ascii="Times New Roman" w:hAnsi="Times New Roman"/>
                <w:lang w:val="nl-NL"/>
              </w:rPr>
            </w:pPr>
            <w:r w:rsidRPr="00D14055">
              <w:rPr>
                <w:rFonts w:ascii="Times New Roman" w:hAnsi="Times New Roman"/>
                <w:lang w:val="nl-NL"/>
              </w:rPr>
              <w:lastRenderedPageBreak/>
              <w:t xml:space="preserve">1.Nhận biết được các khái niệm, định nghĩa về các dạng cân bằng bền, cân bằng không bền, cân bằng phiếm định của vật rắn; điều kiện cân bằng của một vật rắn chịu tác dụng của hai hoặc ba lực không song song; trọng tâm của một vật; momen của lực và nêu được đơn vị đo momen của lực; điều kiện cân bằng của một vật rắn có trục quay cố định; quy tắc xác định </w:t>
            </w:r>
            <w:r w:rsidRPr="00D14055">
              <w:rPr>
                <w:rFonts w:ascii="Times New Roman" w:hAnsi="Times New Roman"/>
                <w:lang w:val="nl-NL"/>
              </w:rPr>
              <w:lastRenderedPageBreak/>
              <w:t>hợp lực của hai lực song song cùng chiều; điều kiện cân bằng của một vật có mặt chân đế;</w:t>
            </w:r>
            <w:r w:rsidRPr="00D14055">
              <w:rPr>
                <w:rFonts w:ascii="Times New Roman" w:hAnsi="Times New Roman"/>
                <w:spacing w:val="5"/>
                <w:lang w:val="nl-NL"/>
              </w:rPr>
              <w:t xml:space="preserve"> đặc điểm để nhận biết chuyển động tịnh tiến của một vật rắn;</w:t>
            </w:r>
            <w:r w:rsidRPr="00D14055">
              <w:rPr>
                <w:rFonts w:ascii="Times New Roman" w:hAnsi="Times New Roman"/>
                <w:lang w:val="nl-NL"/>
              </w:rPr>
              <w:t xml:space="preserve"> khi vật rắn chịu tác dụng của một momen lực khác không, thì chuyển động quay quanh một trục cố định của nó bị biến đổi (quay nhanh dần hoặc chậm dần); ngẫu lực và nêu được tác dụng của ngẫu lực. </w:t>
            </w:r>
          </w:p>
          <w:p w:rsidR="00D73749" w:rsidRPr="00D14055" w:rsidRDefault="00D73749" w:rsidP="00EE0E64">
            <w:pPr>
              <w:jc w:val="both"/>
              <w:rPr>
                <w:lang w:val="nl-NL"/>
              </w:rPr>
            </w:pPr>
          </w:p>
          <w:p w:rsidR="00D73749" w:rsidRPr="00D14055" w:rsidRDefault="00D73749" w:rsidP="00EE0E64">
            <w:pPr>
              <w:jc w:val="both"/>
              <w:rPr>
                <w:lang w:val="nl-NL"/>
              </w:rPr>
            </w:pPr>
            <w:r w:rsidRPr="00D14055">
              <w:rPr>
                <w:sz w:val="24"/>
                <w:szCs w:val="24"/>
                <w:lang w:val="nl-NL"/>
              </w:rPr>
              <w:t xml:space="preserve">2. Nêu được ví dụ về sự biến đổi chuyển động quay của vật rắn phụ thuộc vào sự phân bố khối lượng của vật đối với trục quay; </w:t>
            </w:r>
            <w:r w:rsidRPr="00D14055">
              <w:rPr>
                <w:lang w:val="nl-NL"/>
              </w:rPr>
              <w:t xml:space="preserve">ngẫu lực và nêu được tác dụng của ngẫu lực. </w:t>
            </w:r>
          </w:p>
          <w:p w:rsidR="00D73749" w:rsidRPr="00D14055" w:rsidRDefault="00D73749" w:rsidP="00EE0E64">
            <w:pPr>
              <w:jc w:val="both"/>
              <w:rPr>
                <w:sz w:val="24"/>
                <w:szCs w:val="24"/>
                <w:lang w:val="nl-NL"/>
              </w:rPr>
            </w:pPr>
            <w:r w:rsidRPr="00D14055">
              <w:rPr>
                <w:sz w:val="24"/>
                <w:szCs w:val="24"/>
                <w:lang w:val="nl-NL"/>
              </w:rPr>
              <w:t>3. Viết được công thức tính momen ngẫu lực.</w:t>
            </w:r>
          </w:p>
          <w:p w:rsidR="00D73749" w:rsidRPr="00D14055" w:rsidRDefault="00D73749" w:rsidP="00EE0E64">
            <w:pPr>
              <w:jc w:val="both"/>
              <w:rPr>
                <w:rFonts w:eastAsia="TimesNewRomanPS-BoldMT"/>
                <w:sz w:val="24"/>
                <w:szCs w:val="24"/>
                <w:lang w:val="nl-NL"/>
              </w:rPr>
            </w:pPr>
            <w:r w:rsidRPr="00D14055">
              <w:rPr>
                <w:sz w:val="24"/>
                <w:szCs w:val="24"/>
                <w:lang w:val="nl-NL"/>
              </w:rPr>
              <w:t>4. Tính toán đơn giản tìm các đại lượng trong công thức.</w:t>
            </w:r>
          </w:p>
        </w:tc>
        <w:tc>
          <w:tcPr>
            <w:tcW w:w="2268" w:type="dxa"/>
            <w:shd w:val="clear" w:color="auto" w:fill="auto"/>
          </w:tcPr>
          <w:p w:rsidR="00D73749" w:rsidRPr="00D14055" w:rsidRDefault="00D73749" w:rsidP="00EE0E64">
            <w:pPr>
              <w:jc w:val="both"/>
              <w:rPr>
                <w:lang w:val="nl-NL"/>
              </w:rPr>
            </w:pPr>
            <w:r w:rsidRPr="00D14055">
              <w:rPr>
                <w:sz w:val="24"/>
                <w:szCs w:val="24"/>
                <w:lang w:val="nl-NL"/>
              </w:rPr>
              <w:lastRenderedPageBreak/>
              <w:t>1. Hiểu được các mối liên hệ của các đại lượng trong chủ đề như các dạng cân bằng bền, cân bằng không bền, cân bằng phiếm định của vật rắn;</w:t>
            </w:r>
            <w:r w:rsidRPr="00D14055">
              <w:rPr>
                <w:lang w:val="nl-NL"/>
              </w:rPr>
              <w:t xml:space="preserve"> điều kiện cân bằng của một vật rắn chịu tác dụng của hai hoặc ba lực không song song;</w:t>
            </w:r>
            <w:r w:rsidRPr="00D14055">
              <w:rPr>
                <w:sz w:val="24"/>
                <w:szCs w:val="24"/>
                <w:lang w:val="nl-NL"/>
              </w:rPr>
              <w:t xml:space="preserve"> trọng tâm của một vật; momen của lực và nêu được </w:t>
            </w:r>
            <w:r w:rsidRPr="00D14055">
              <w:rPr>
                <w:sz w:val="24"/>
                <w:szCs w:val="24"/>
                <w:lang w:val="nl-NL"/>
              </w:rPr>
              <w:lastRenderedPageBreak/>
              <w:t>đơn vị đo momen của lực; điều kiện cân bằng của một vật rắn có trục quay cố định;</w:t>
            </w:r>
            <w:r w:rsidRPr="00D14055">
              <w:rPr>
                <w:lang w:val="nl-NL"/>
              </w:rPr>
              <w:t xml:space="preserve"> quy tắc xác định hợp lực của hai lực song song cùng chiều;</w:t>
            </w:r>
            <w:r w:rsidRPr="00D14055">
              <w:rPr>
                <w:sz w:val="24"/>
                <w:szCs w:val="24"/>
                <w:lang w:val="nl-NL"/>
              </w:rPr>
              <w:t xml:space="preserve"> điều kiện cân bằng của một vật có mặt chân đế;</w:t>
            </w:r>
            <w:r w:rsidRPr="00D14055">
              <w:rPr>
                <w:spacing w:val="5"/>
                <w:sz w:val="24"/>
                <w:szCs w:val="24"/>
                <w:lang w:val="nl-NL"/>
              </w:rPr>
              <w:t xml:space="preserve"> đặc điểm để nhận biết chuyển động tịnh tiến của một vật rắn;</w:t>
            </w:r>
            <w:r w:rsidRPr="00D14055">
              <w:rPr>
                <w:lang w:val="nl-NL"/>
              </w:rPr>
              <w:t xml:space="preserve"> khi vật rắn chịu tác dụng của một momen lực khác không, thì chuyển động quay quanh một trục cố định của nó bị biến đổi (quay nhanh dần hoặc chậm dần); ngẫu lực và nêu được tác dụng của ngẫu lực...</w:t>
            </w:r>
          </w:p>
          <w:p w:rsidR="00D73749" w:rsidRPr="00D14055" w:rsidRDefault="00D73749" w:rsidP="00EE0E64">
            <w:pPr>
              <w:jc w:val="both"/>
              <w:rPr>
                <w:sz w:val="24"/>
                <w:szCs w:val="24"/>
                <w:lang w:val="nl-NL"/>
              </w:rPr>
            </w:pPr>
            <w:r w:rsidRPr="00D14055">
              <w:rPr>
                <w:sz w:val="24"/>
                <w:szCs w:val="24"/>
                <w:lang w:val="nl-NL"/>
              </w:rPr>
              <w:t>2. Tính toán đơn giản tìm các đại lượng trong công thức</w:t>
            </w:r>
          </w:p>
          <w:p w:rsidR="00D73749" w:rsidRPr="00D14055" w:rsidRDefault="00D73749" w:rsidP="00EE0E64">
            <w:pPr>
              <w:jc w:val="both"/>
              <w:rPr>
                <w:rFonts w:eastAsia="TimesNewRomanPS-BoldMT"/>
                <w:b/>
                <w:lang w:val="nl-NL"/>
              </w:rPr>
            </w:pPr>
          </w:p>
        </w:tc>
        <w:tc>
          <w:tcPr>
            <w:tcW w:w="2268" w:type="dxa"/>
            <w:shd w:val="clear" w:color="auto" w:fill="auto"/>
          </w:tcPr>
          <w:p w:rsidR="00D73749" w:rsidRPr="00D14055" w:rsidRDefault="00D73749" w:rsidP="00EE0E64">
            <w:pPr>
              <w:pStyle w:val="bang"/>
              <w:spacing w:before="0" w:after="0" w:line="240" w:lineRule="auto"/>
              <w:rPr>
                <w:rFonts w:ascii="Times New Roman" w:eastAsia="TimesNewRomanPS-BoldMT" w:hAnsi="Times New Roman"/>
                <w:b/>
                <w:lang w:val="nl-NL"/>
              </w:rPr>
            </w:pPr>
            <w:r w:rsidRPr="00D14055">
              <w:rPr>
                <w:rFonts w:ascii="Times New Roman" w:eastAsia="TimesNewRomanPS-BoldMT" w:hAnsi="Times New Roman"/>
                <w:lang w:val="nl-NL"/>
              </w:rPr>
              <w:lastRenderedPageBreak/>
              <w:t>1. Giải được các bài toán đơn giản theo các nội dung như</w:t>
            </w:r>
            <w:r w:rsidRPr="00D14055">
              <w:rPr>
                <w:rFonts w:ascii="Times New Roman" w:hAnsi="Times New Roman"/>
                <w:lang w:val="nl-NL"/>
              </w:rPr>
              <w:t xml:space="preserve"> điều kiện cân bằng và quy tắc tổng hợp lực để giải các bài tập đối với trường hợp vật chịu tác dụng của ba lực đồng quy; xác định được trọng tâm của các vật phẳng, đồng chất bằng thí nghiệm; quy tắc momen lực để giải được các bài toán về điều kiện cân bằng </w:t>
            </w:r>
            <w:r w:rsidRPr="00D14055">
              <w:rPr>
                <w:rFonts w:ascii="Times New Roman" w:hAnsi="Times New Roman"/>
                <w:lang w:val="nl-NL"/>
              </w:rPr>
              <w:lastRenderedPageBreak/>
              <w:t>của vật rắn có trục quay cố định khi chịu tác dụng của hai lực;</w:t>
            </w:r>
            <w:r w:rsidRPr="00D14055">
              <w:rPr>
                <w:lang w:val="nl-NL"/>
              </w:rPr>
              <w:t xml:space="preserve"> </w:t>
            </w:r>
            <w:r w:rsidRPr="00D14055">
              <w:rPr>
                <w:rFonts w:ascii="Times New Roman" w:hAnsi="Times New Roman"/>
                <w:lang w:val="nl-NL"/>
              </w:rPr>
              <w:t>quy tắc xác định hợp lực song song để giải các bài tập đối với vật chịu tác dụng của hai lực; các dạng cân bằng của một vật có một điểm tựa hoặc một trục quay cố định trong trường trọng lực.</w:t>
            </w:r>
          </w:p>
          <w:p w:rsidR="00D73749" w:rsidRPr="00D14055" w:rsidRDefault="00D73749" w:rsidP="00EE0E64">
            <w:pPr>
              <w:tabs>
                <w:tab w:val="center" w:pos="1538"/>
              </w:tabs>
              <w:rPr>
                <w:rFonts w:eastAsia="TimesNewRomanPS-BoldMT"/>
                <w:b/>
                <w:sz w:val="24"/>
                <w:szCs w:val="24"/>
                <w:lang w:val="nl-NL"/>
              </w:rPr>
            </w:pPr>
          </w:p>
        </w:tc>
        <w:tc>
          <w:tcPr>
            <w:tcW w:w="1940" w:type="dxa"/>
            <w:shd w:val="clear" w:color="auto" w:fill="auto"/>
          </w:tcPr>
          <w:p w:rsidR="00D73749" w:rsidRPr="00D14055" w:rsidRDefault="00D73749" w:rsidP="00EE0E64">
            <w:pPr>
              <w:jc w:val="both"/>
              <w:rPr>
                <w:sz w:val="24"/>
                <w:szCs w:val="24"/>
                <w:lang w:val="nl-NL"/>
              </w:rPr>
            </w:pPr>
            <w:r w:rsidRPr="00D14055">
              <w:rPr>
                <w:sz w:val="24"/>
                <w:szCs w:val="24"/>
                <w:lang w:val="nl-NL"/>
              </w:rPr>
              <w:lastRenderedPageBreak/>
              <w:t>1. Giải được các dạng bài toán tổng hợp vềc cân bằng, momen lực, ngẫu lưc....</w:t>
            </w:r>
          </w:p>
          <w:p w:rsidR="00D73749" w:rsidRPr="00D14055" w:rsidRDefault="00D73749" w:rsidP="00EE0E64">
            <w:pPr>
              <w:jc w:val="both"/>
              <w:rPr>
                <w:rFonts w:eastAsia="TimesNewRomanPS-BoldMT"/>
                <w:sz w:val="24"/>
                <w:szCs w:val="24"/>
                <w:lang w:val="nl-NL"/>
              </w:rPr>
            </w:pPr>
            <w:r w:rsidRPr="00D14055">
              <w:rPr>
                <w:sz w:val="24"/>
                <w:szCs w:val="24"/>
                <w:lang w:val="nl-NL"/>
              </w:rPr>
              <w:t>2. Vận dụng lí thuyết để giải quyết các bài toán có liên hệ các nội dung lí thuyết với thực tiễn.</w:t>
            </w:r>
          </w:p>
        </w:tc>
      </w:tr>
      <w:tr w:rsidR="00D73749" w:rsidRPr="00F95F51" w:rsidTr="00D73749">
        <w:trPr>
          <w:trHeight w:val="415"/>
        </w:trPr>
        <w:tc>
          <w:tcPr>
            <w:tcW w:w="1668" w:type="dxa"/>
            <w:shd w:val="clear" w:color="auto" w:fill="auto"/>
          </w:tcPr>
          <w:p w:rsidR="00D73749" w:rsidRPr="00D14055" w:rsidRDefault="00D73749" w:rsidP="00EE0E64">
            <w:pPr>
              <w:jc w:val="both"/>
              <w:rPr>
                <w:rFonts w:eastAsia="TimesNewRomanPS-BoldMT"/>
                <w:b/>
                <w:i/>
                <w:sz w:val="24"/>
                <w:szCs w:val="24"/>
                <w:lang w:val="nl-NL"/>
              </w:rPr>
            </w:pPr>
            <w:r w:rsidRPr="00D14055">
              <w:rPr>
                <w:rFonts w:eastAsia="TimesNewRomanPS-BoldMT"/>
                <w:b/>
                <w:i/>
                <w:sz w:val="24"/>
                <w:szCs w:val="24"/>
                <w:lang w:val="nl-NL"/>
              </w:rPr>
              <w:lastRenderedPageBreak/>
              <w:t>Số câu (điểm)</w:t>
            </w:r>
          </w:p>
        </w:tc>
        <w:tc>
          <w:tcPr>
            <w:tcW w:w="2409" w:type="dxa"/>
            <w:shd w:val="clear" w:color="auto" w:fill="auto"/>
          </w:tcPr>
          <w:p w:rsidR="00D73749" w:rsidRPr="00D14055" w:rsidRDefault="00D73749" w:rsidP="00EE0E64">
            <w:pPr>
              <w:pStyle w:val="bang"/>
              <w:spacing w:before="0" w:after="0" w:line="240" w:lineRule="auto"/>
              <w:jc w:val="center"/>
              <w:rPr>
                <w:rFonts w:ascii="Times New Roman" w:hAnsi="Times New Roman"/>
                <w:b/>
                <w:lang w:val="nl-NL"/>
              </w:rPr>
            </w:pPr>
            <w:r w:rsidRPr="00D14055">
              <w:rPr>
                <w:rFonts w:ascii="Times New Roman" w:hAnsi="Times New Roman"/>
                <w:b/>
                <w:lang w:val="nl-NL"/>
              </w:rPr>
              <w:t>4 (1,0đ)</w:t>
            </w:r>
          </w:p>
        </w:tc>
        <w:tc>
          <w:tcPr>
            <w:tcW w:w="2268" w:type="dxa"/>
            <w:shd w:val="clear" w:color="auto" w:fill="auto"/>
          </w:tcPr>
          <w:p w:rsidR="00D73749" w:rsidRPr="00D14055" w:rsidRDefault="00D73749" w:rsidP="00EE0E64">
            <w:pPr>
              <w:jc w:val="center"/>
              <w:rPr>
                <w:sz w:val="24"/>
                <w:szCs w:val="24"/>
                <w:lang w:val="nl-NL"/>
              </w:rPr>
            </w:pPr>
            <w:r w:rsidRPr="00D14055">
              <w:rPr>
                <w:b/>
                <w:lang w:val="nl-NL"/>
              </w:rPr>
              <w:t>3 (0,75đ)</w:t>
            </w:r>
          </w:p>
        </w:tc>
        <w:tc>
          <w:tcPr>
            <w:tcW w:w="2268" w:type="dxa"/>
            <w:shd w:val="clear" w:color="auto" w:fill="auto"/>
          </w:tcPr>
          <w:p w:rsidR="00D73749" w:rsidRPr="00D14055" w:rsidRDefault="00D73749" w:rsidP="00EE0E64">
            <w:pPr>
              <w:pStyle w:val="bang"/>
              <w:spacing w:before="0" w:after="0" w:line="240" w:lineRule="auto"/>
              <w:jc w:val="center"/>
              <w:rPr>
                <w:rFonts w:ascii="Times New Roman" w:hAnsi="Times New Roman"/>
                <w:b/>
                <w:lang w:val="nl-NL"/>
              </w:rPr>
            </w:pPr>
            <w:r w:rsidRPr="00D14055">
              <w:rPr>
                <w:rFonts w:ascii="Times New Roman" w:hAnsi="Times New Roman"/>
                <w:b/>
                <w:lang w:val="nl-NL"/>
              </w:rPr>
              <w:t>3 (0,75đ)</w:t>
            </w:r>
          </w:p>
        </w:tc>
        <w:tc>
          <w:tcPr>
            <w:tcW w:w="1940" w:type="dxa"/>
            <w:shd w:val="clear" w:color="auto" w:fill="auto"/>
          </w:tcPr>
          <w:p w:rsidR="00D73749" w:rsidRPr="00D14055" w:rsidRDefault="00D73749" w:rsidP="00EE0E64">
            <w:pPr>
              <w:jc w:val="center"/>
              <w:rPr>
                <w:sz w:val="24"/>
                <w:szCs w:val="24"/>
                <w:lang w:val="nl-NL"/>
              </w:rPr>
            </w:pPr>
            <w:r w:rsidRPr="00D14055">
              <w:rPr>
                <w:b/>
                <w:lang w:val="nl-NL"/>
              </w:rPr>
              <w:t>1 (0,25đ)</w:t>
            </w:r>
          </w:p>
        </w:tc>
      </w:tr>
      <w:tr w:rsidR="00D73749" w:rsidRPr="00F95F51" w:rsidTr="00D73749">
        <w:tc>
          <w:tcPr>
            <w:tcW w:w="1668" w:type="dxa"/>
            <w:tcBorders>
              <w:top w:val="single" w:sz="4" w:space="0" w:color="auto"/>
            </w:tcBorders>
            <w:shd w:val="clear" w:color="auto" w:fill="auto"/>
          </w:tcPr>
          <w:p w:rsidR="00D73749" w:rsidRPr="00D14055" w:rsidRDefault="00D73749" w:rsidP="00EE0E64">
            <w:pPr>
              <w:jc w:val="both"/>
              <w:rPr>
                <w:rFonts w:eastAsia="TimesNewRomanPS-BoldMT"/>
                <w:b/>
                <w:i/>
                <w:sz w:val="24"/>
                <w:szCs w:val="24"/>
                <w:lang w:val="nl-NL"/>
              </w:rPr>
            </w:pPr>
            <w:r w:rsidRPr="00D14055">
              <w:rPr>
                <w:rFonts w:eastAsia="TimesNewRomanPS-BoldMT"/>
                <w:b/>
                <w:i/>
                <w:sz w:val="24"/>
                <w:szCs w:val="24"/>
                <w:lang w:val="nl-NL"/>
              </w:rPr>
              <w:t xml:space="preserve">Số câu (điểm) </w:t>
            </w:r>
          </w:p>
          <w:p w:rsidR="00D73749" w:rsidRPr="00D14055" w:rsidRDefault="00D73749" w:rsidP="00EE0E64">
            <w:pPr>
              <w:jc w:val="both"/>
              <w:rPr>
                <w:rFonts w:eastAsia="TimesNewRomanPS-BoldMT"/>
                <w:b/>
                <w:i/>
                <w:sz w:val="24"/>
                <w:szCs w:val="24"/>
                <w:lang w:val="nl-NL"/>
              </w:rPr>
            </w:pPr>
            <w:r w:rsidRPr="00D14055">
              <w:rPr>
                <w:rFonts w:eastAsia="TimesNewRomanPS-BoldMT"/>
                <w:b/>
                <w:i/>
                <w:sz w:val="24"/>
                <w:szCs w:val="24"/>
                <w:lang w:val="nl-NL"/>
              </w:rPr>
              <w:t>Tỉ lệ %</w:t>
            </w:r>
          </w:p>
        </w:tc>
        <w:tc>
          <w:tcPr>
            <w:tcW w:w="4677" w:type="dxa"/>
            <w:gridSpan w:val="2"/>
            <w:tcBorders>
              <w:top w:val="single" w:sz="4" w:space="0" w:color="auto"/>
            </w:tcBorders>
            <w:shd w:val="clear" w:color="auto" w:fill="auto"/>
          </w:tcPr>
          <w:p w:rsidR="00D73749" w:rsidRPr="00D14055" w:rsidRDefault="00D73749" w:rsidP="00EE0E64">
            <w:pPr>
              <w:jc w:val="center"/>
              <w:rPr>
                <w:rFonts w:eastAsia="TimesNewRomanPS-BoldMT"/>
                <w:b/>
                <w:i/>
                <w:sz w:val="24"/>
                <w:szCs w:val="24"/>
                <w:lang w:val="nl-NL"/>
              </w:rPr>
            </w:pPr>
            <w:r w:rsidRPr="00D14055">
              <w:rPr>
                <w:rFonts w:eastAsia="TimesNewRomanPS-BoldMT"/>
                <w:b/>
                <w:i/>
                <w:sz w:val="24"/>
                <w:szCs w:val="24"/>
                <w:lang w:val="nl-NL"/>
              </w:rPr>
              <w:t>7 (1,75 đ)</w:t>
            </w:r>
          </w:p>
          <w:p w:rsidR="00D73749" w:rsidRPr="00D14055" w:rsidRDefault="00D73749" w:rsidP="00EE0E64">
            <w:pPr>
              <w:jc w:val="center"/>
              <w:rPr>
                <w:rFonts w:eastAsia="TimesNewRomanPS-BoldMT"/>
                <w:b/>
                <w:i/>
                <w:sz w:val="24"/>
                <w:szCs w:val="24"/>
                <w:lang w:val="nl-NL"/>
              </w:rPr>
            </w:pPr>
            <w:r w:rsidRPr="00D14055">
              <w:rPr>
                <w:rFonts w:eastAsia="TimesNewRomanPS-BoldMT"/>
                <w:b/>
                <w:i/>
                <w:sz w:val="24"/>
                <w:szCs w:val="24"/>
                <w:lang w:val="nl-NL"/>
              </w:rPr>
              <w:t>17,5 %</w:t>
            </w:r>
          </w:p>
        </w:tc>
        <w:tc>
          <w:tcPr>
            <w:tcW w:w="4208" w:type="dxa"/>
            <w:gridSpan w:val="2"/>
            <w:tcBorders>
              <w:top w:val="single" w:sz="4" w:space="0" w:color="auto"/>
            </w:tcBorders>
            <w:shd w:val="clear" w:color="auto" w:fill="auto"/>
          </w:tcPr>
          <w:p w:rsidR="00D73749" w:rsidRPr="00D14055" w:rsidRDefault="00D73749" w:rsidP="00EE0E64">
            <w:pPr>
              <w:jc w:val="center"/>
              <w:rPr>
                <w:rFonts w:eastAsia="TimesNewRomanPS-BoldMT"/>
                <w:b/>
                <w:i/>
                <w:sz w:val="24"/>
                <w:szCs w:val="24"/>
                <w:lang w:val="nl-NL"/>
              </w:rPr>
            </w:pPr>
            <w:r w:rsidRPr="00D14055">
              <w:rPr>
                <w:rFonts w:eastAsia="TimesNewRomanPS-BoldMT"/>
                <w:b/>
                <w:i/>
                <w:sz w:val="24"/>
                <w:szCs w:val="24"/>
                <w:lang w:val="nl-NL"/>
              </w:rPr>
              <w:t>4 (1,0 đ)</w:t>
            </w:r>
          </w:p>
          <w:p w:rsidR="00D73749" w:rsidRPr="00D14055" w:rsidRDefault="00D73749" w:rsidP="00EE0E64">
            <w:pPr>
              <w:jc w:val="center"/>
              <w:rPr>
                <w:rFonts w:eastAsia="TimesNewRomanPS-BoldMT"/>
                <w:b/>
                <w:i/>
                <w:sz w:val="24"/>
                <w:szCs w:val="24"/>
                <w:lang w:val="nl-NL"/>
              </w:rPr>
            </w:pPr>
            <w:r w:rsidRPr="00D14055">
              <w:rPr>
                <w:rFonts w:eastAsia="TimesNewRomanPS-BoldMT"/>
                <w:b/>
                <w:i/>
                <w:sz w:val="24"/>
                <w:szCs w:val="24"/>
                <w:lang w:val="nl-NL"/>
              </w:rPr>
              <w:t>10 %</w:t>
            </w:r>
          </w:p>
        </w:tc>
      </w:tr>
      <w:tr w:rsidR="00D73749" w:rsidRPr="00F95F51" w:rsidTr="00D73749">
        <w:tc>
          <w:tcPr>
            <w:tcW w:w="1668" w:type="dxa"/>
            <w:shd w:val="clear" w:color="auto" w:fill="auto"/>
          </w:tcPr>
          <w:p w:rsidR="00D73749" w:rsidRPr="00D14055" w:rsidRDefault="00D73749" w:rsidP="00EE0E64">
            <w:pPr>
              <w:jc w:val="both"/>
              <w:rPr>
                <w:rFonts w:eastAsia="TimesNewRomanPS-BoldMT"/>
                <w:b/>
                <w:sz w:val="24"/>
                <w:szCs w:val="24"/>
                <w:lang w:val="nl-NL"/>
              </w:rPr>
            </w:pPr>
            <w:r w:rsidRPr="00D14055">
              <w:rPr>
                <w:rFonts w:eastAsia="TimesNewRomanPS-BoldMT"/>
                <w:b/>
                <w:sz w:val="24"/>
                <w:szCs w:val="24"/>
                <w:lang w:val="nl-NL"/>
              </w:rPr>
              <w:lastRenderedPageBreak/>
              <w:t>TS số câu (điểm)</w:t>
            </w:r>
          </w:p>
          <w:p w:rsidR="00D73749" w:rsidRPr="00D14055" w:rsidRDefault="00D73749" w:rsidP="00EE0E64">
            <w:pPr>
              <w:jc w:val="both"/>
              <w:rPr>
                <w:rFonts w:eastAsia="TimesNewRomanPS-BoldMT"/>
                <w:b/>
                <w:sz w:val="24"/>
                <w:szCs w:val="24"/>
                <w:lang w:val="nl-NL"/>
              </w:rPr>
            </w:pPr>
            <w:r w:rsidRPr="00D14055">
              <w:rPr>
                <w:rFonts w:eastAsia="TimesNewRomanPS-BoldMT"/>
                <w:b/>
                <w:sz w:val="24"/>
                <w:szCs w:val="24"/>
                <w:lang w:val="nl-NL"/>
              </w:rPr>
              <w:t>Tỉ lệ %</w:t>
            </w:r>
          </w:p>
        </w:tc>
        <w:tc>
          <w:tcPr>
            <w:tcW w:w="4677" w:type="dxa"/>
            <w:gridSpan w:val="2"/>
            <w:shd w:val="clear" w:color="auto" w:fill="auto"/>
          </w:tcPr>
          <w:p w:rsidR="00D73749" w:rsidRPr="00D14055" w:rsidRDefault="00D73749" w:rsidP="00EE0E64">
            <w:pPr>
              <w:jc w:val="center"/>
              <w:rPr>
                <w:rFonts w:eastAsia="TimesNewRomanPS-BoldMT"/>
                <w:b/>
                <w:sz w:val="24"/>
                <w:szCs w:val="24"/>
                <w:lang w:val="nl-NL"/>
              </w:rPr>
            </w:pPr>
            <w:r w:rsidRPr="00D14055">
              <w:rPr>
                <w:rFonts w:eastAsia="TimesNewRomanPS-BoldMT"/>
                <w:b/>
                <w:sz w:val="24"/>
                <w:szCs w:val="24"/>
                <w:lang w:val="nl-NL"/>
              </w:rPr>
              <w:t>22 (5,5 đ)</w:t>
            </w:r>
          </w:p>
          <w:p w:rsidR="00D73749" w:rsidRPr="00D14055" w:rsidRDefault="00D73749" w:rsidP="00EE0E64">
            <w:pPr>
              <w:jc w:val="center"/>
              <w:rPr>
                <w:rFonts w:eastAsia="TimesNewRomanPS-BoldMT"/>
                <w:b/>
                <w:sz w:val="24"/>
                <w:szCs w:val="24"/>
                <w:lang w:val="nl-NL"/>
              </w:rPr>
            </w:pPr>
            <w:r w:rsidRPr="00D14055">
              <w:rPr>
                <w:rFonts w:eastAsia="TimesNewRomanPS-BoldMT"/>
                <w:b/>
                <w:sz w:val="24"/>
                <w:szCs w:val="24"/>
                <w:lang w:val="nl-NL"/>
              </w:rPr>
              <w:t>55 %</w:t>
            </w:r>
          </w:p>
        </w:tc>
        <w:tc>
          <w:tcPr>
            <w:tcW w:w="4208" w:type="dxa"/>
            <w:gridSpan w:val="2"/>
            <w:shd w:val="clear" w:color="auto" w:fill="auto"/>
          </w:tcPr>
          <w:p w:rsidR="00D73749" w:rsidRPr="00D14055" w:rsidRDefault="00D73749" w:rsidP="00EE0E64">
            <w:pPr>
              <w:jc w:val="center"/>
              <w:rPr>
                <w:rFonts w:eastAsia="TimesNewRomanPS-BoldMT"/>
                <w:b/>
                <w:sz w:val="24"/>
                <w:szCs w:val="24"/>
                <w:lang w:val="nl-NL"/>
              </w:rPr>
            </w:pPr>
            <w:r w:rsidRPr="00D14055">
              <w:rPr>
                <w:rFonts w:eastAsia="TimesNewRomanPS-BoldMT"/>
                <w:b/>
                <w:sz w:val="24"/>
                <w:szCs w:val="24"/>
                <w:lang w:val="nl-NL"/>
              </w:rPr>
              <w:t>18 (4,5 đ)</w:t>
            </w:r>
          </w:p>
          <w:p w:rsidR="00D73749" w:rsidRPr="00D14055" w:rsidRDefault="00D73749" w:rsidP="00EE0E64">
            <w:pPr>
              <w:jc w:val="center"/>
              <w:rPr>
                <w:rFonts w:eastAsia="TimesNewRomanPS-BoldMT"/>
                <w:b/>
                <w:sz w:val="24"/>
                <w:szCs w:val="24"/>
                <w:lang w:val="nl-NL"/>
              </w:rPr>
            </w:pPr>
            <w:r w:rsidRPr="00D14055">
              <w:rPr>
                <w:rFonts w:eastAsia="TimesNewRomanPS-BoldMT"/>
                <w:b/>
                <w:sz w:val="24"/>
                <w:szCs w:val="24"/>
                <w:lang w:val="nl-NL"/>
              </w:rPr>
              <w:t>45 %</w:t>
            </w:r>
          </w:p>
        </w:tc>
      </w:tr>
    </w:tbl>
    <w:p w:rsidR="00D73749" w:rsidRDefault="00D73749" w:rsidP="00FC4475">
      <w:pPr>
        <w:autoSpaceDE w:val="0"/>
        <w:autoSpaceDN w:val="0"/>
        <w:adjustRightInd w:val="0"/>
        <w:rPr>
          <w:rFonts w:ascii="Times New Roman" w:hAnsi="Times New Roman" w:cs="Times New Roman"/>
          <w:sz w:val="28"/>
          <w:szCs w:val="28"/>
          <w:vertAlign w:val="subscript"/>
        </w:rPr>
      </w:pPr>
    </w:p>
    <w:p w:rsidR="00470ADD" w:rsidRDefault="00470ADD" w:rsidP="00FC4475">
      <w:pPr>
        <w:autoSpaceDE w:val="0"/>
        <w:autoSpaceDN w:val="0"/>
        <w:adjustRightInd w:val="0"/>
        <w:rPr>
          <w:rFonts w:ascii="Times New Roman" w:hAnsi="Times New Roman" w:cs="Times New Roman"/>
          <w:sz w:val="28"/>
          <w:szCs w:val="28"/>
          <w:vertAlign w:val="subscript"/>
        </w:rPr>
      </w:pPr>
    </w:p>
    <w:p w:rsidR="00470ADD" w:rsidRDefault="00470ADD" w:rsidP="00FC4475">
      <w:pPr>
        <w:autoSpaceDE w:val="0"/>
        <w:autoSpaceDN w:val="0"/>
        <w:adjustRightInd w:val="0"/>
        <w:rPr>
          <w:rFonts w:ascii="Times New Roman" w:hAnsi="Times New Roman" w:cs="Times New Roman"/>
          <w:sz w:val="28"/>
          <w:szCs w:val="28"/>
          <w:vertAlign w:val="subscript"/>
        </w:rPr>
      </w:pPr>
    </w:p>
    <w:p w:rsidR="00470ADD" w:rsidRPr="00470ADD" w:rsidRDefault="00470ADD" w:rsidP="00470ADD">
      <w:pPr>
        <w:shd w:val="clear" w:color="auto" w:fill="FFFFFF"/>
        <w:spacing w:after="0" w:line="240" w:lineRule="auto"/>
        <w:ind w:left="2160"/>
        <w:jc w:val="center"/>
        <w:rPr>
          <w:rFonts w:ascii="Helvetica" w:eastAsia="Times New Roman" w:hAnsi="Helvetica" w:cs="Times New Roman"/>
          <w:color w:val="333333"/>
          <w:sz w:val="21"/>
          <w:szCs w:val="21"/>
        </w:rPr>
      </w:pPr>
      <w:r w:rsidRPr="00470ADD">
        <w:rPr>
          <w:rFonts w:ascii="Helvetica" w:eastAsia="Times New Roman" w:hAnsi="Helvetica" w:cs="Times New Roman"/>
          <w:b/>
          <w:bCs/>
          <w:color w:val="333333"/>
          <w:sz w:val="26"/>
          <w:szCs w:val="26"/>
        </w:rPr>
        <w:t>MA TRẬN ĐỀ KIỂM TRA</w:t>
      </w:r>
    </w:p>
    <w:p w:rsidR="00470ADD" w:rsidRPr="00470ADD" w:rsidRDefault="00470ADD" w:rsidP="00470ADD">
      <w:pPr>
        <w:shd w:val="clear" w:color="auto" w:fill="FFFFFF"/>
        <w:spacing w:after="0" w:line="240" w:lineRule="auto"/>
        <w:ind w:left="2160"/>
        <w:jc w:val="center"/>
        <w:rPr>
          <w:rFonts w:ascii="Helvetica" w:eastAsia="Times New Roman" w:hAnsi="Helvetica" w:cs="Times New Roman"/>
          <w:color w:val="333333"/>
          <w:sz w:val="21"/>
          <w:szCs w:val="21"/>
        </w:rPr>
      </w:pPr>
      <w:r w:rsidRPr="00470ADD">
        <w:rPr>
          <w:rFonts w:ascii="Helvetica" w:eastAsia="Times New Roman" w:hAnsi="Helvetica" w:cs="Times New Roman"/>
          <w:b/>
          <w:bCs/>
          <w:color w:val="333333"/>
          <w:sz w:val="26"/>
          <w:szCs w:val="26"/>
        </w:rPr>
        <w:t>MÔN NGỮ VĂN 12 - KT HK2</w:t>
      </w:r>
    </w:p>
    <w:p w:rsidR="00470ADD" w:rsidRPr="00470ADD" w:rsidRDefault="00470ADD" w:rsidP="00470ADD">
      <w:pPr>
        <w:shd w:val="clear" w:color="auto" w:fill="FFFFFF"/>
        <w:spacing w:after="0" w:line="240" w:lineRule="auto"/>
        <w:ind w:left="2160"/>
        <w:jc w:val="center"/>
        <w:rPr>
          <w:rFonts w:ascii="Helvetica" w:eastAsia="Times New Roman" w:hAnsi="Helvetica" w:cs="Times New Roman"/>
          <w:color w:val="333333"/>
          <w:sz w:val="21"/>
          <w:szCs w:val="21"/>
        </w:rPr>
      </w:pPr>
      <w:r w:rsidRPr="00470ADD">
        <w:rPr>
          <w:rFonts w:ascii="Helvetica" w:eastAsia="Times New Roman" w:hAnsi="Helvetica" w:cs="Times New Roman"/>
          <w:b/>
          <w:bCs/>
          <w:color w:val="333333"/>
          <w:sz w:val="26"/>
          <w:szCs w:val="26"/>
        </w:rPr>
        <w:t>Hình thức: Tự luận - Thời gian: 120 phút</w:t>
      </w:r>
    </w:p>
    <w:p w:rsidR="00470ADD" w:rsidRPr="00470ADD" w:rsidRDefault="00470ADD" w:rsidP="00470ADD">
      <w:pPr>
        <w:shd w:val="clear" w:color="auto" w:fill="FFFFFF"/>
        <w:spacing w:after="0" w:line="240" w:lineRule="auto"/>
        <w:ind w:left="720"/>
        <w:rPr>
          <w:rFonts w:ascii="Helvetica" w:eastAsia="Times New Roman" w:hAnsi="Helvetica" w:cs="Times New Roman"/>
          <w:color w:val="333333"/>
          <w:sz w:val="21"/>
          <w:szCs w:val="21"/>
        </w:rPr>
      </w:pPr>
      <w:r w:rsidRPr="00470ADD">
        <w:rPr>
          <w:rFonts w:ascii="Helvetica" w:eastAsia="Times New Roman" w:hAnsi="Helvetica" w:cs="Times New Roman"/>
          <w:color w:val="333333"/>
          <w:sz w:val="21"/>
          <w:szCs w:val="21"/>
        </w:rPr>
        <w:t> </w:t>
      </w:r>
    </w:p>
    <w:tbl>
      <w:tblPr>
        <w:tblW w:w="9495" w:type="dxa"/>
        <w:tblInd w:w="-176" w:type="dxa"/>
        <w:tblBorders>
          <w:top w:val="single" w:sz="8" w:space="0" w:color="auto"/>
          <w:left w:val="single" w:sz="8" w:space="0" w:color="auto"/>
          <w:bottom w:val="single" w:sz="8" w:space="0" w:color="auto"/>
          <w:right w:val="single" w:sz="8"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1416"/>
        <w:gridCol w:w="1842"/>
        <w:gridCol w:w="1418"/>
        <w:gridCol w:w="1275"/>
        <w:gridCol w:w="1276"/>
        <w:gridCol w:w="1276"/>
        <w:gridCol w:w="992"/>
      </w:tblGrid>
      <w:tr w:rsidR="00470ADD" w:rsidRPr="00470ADD" w:rsidTr="00470ADD">
        <w:tc>
          <w:tcPr>
            <w:tcW w:w="3261" w:type="dxa"/>
            <w:gridSpan w:val="2"/>
            <w:vMerge w:val="restart"/>
            <w:tcBorders>
              <w:top w:val="single" w:sz="8" w:space="0" w:color="auto"/>
              <w:left w:val="single" w:sz="8" w:space="0" w:color="auto"/>
              <w:bottom w:val="nil"/>
              <w:right w:val="single" w:sz="8" w:space="0" w:color="auto"/>
            </w:tcBorders>
            <w:shd w:val="clear" w:color="auto" w:fill="FFFFFF"/>
            <w:tcMar>
              <w:top w:w="0" w:type="dxa"/>
              <w:left w:w="0" w:type="dxa"/>
              <w:bottom w:w="0" w:type="dxa"/>
              <w:right w:w="0" w:type="dxa"/>
            </w:tcMar>
            <w:vAlign w:val="center"/>
            <w:hideMark/>
          </w:tcPr>
          <w:p w:rsidR="00470ADD" w:rsidRPr="00470ADD" w:rsidRDefault="00470ADD" w:rsidP="00470ADD">
            <w:pPr>
              <w:spacing w:after="0" w:line="240" w:lineRule="auto"/>
              <w:jc w:val="center"/>
              <w:rPr>
                <w:rFonts w:ascii="Helvetica" w:eastAsia="Times New Roman" w:hAnsi="Helvetica" w:cs="Times New Roman"/>
                <w:color w:val="333333"/>
                <w:sz w:val="21"/>
                <w:szCs w:val="21"/>
              </w:rPr>
            </w:pPr>
            <w:r w:rsidRPr="00470ADD">
              <w:rPr>
                <w:rFonts w:ascii="Helvetica" w:eastAsia="Times New Roman" w:hAnsi="Helvetica" w:cs="Times New Roman"/>
                <w:b/>
                <w:bCs/>
                <w:color w:val="333333"/>
                <w:sz w:val="26"/>
                <w:szCs w:val="26"/>
                <w:lang w:val="it-IT"/>
              </w:rPr>
              <w:t>NỘI DUNG</w:t>
            </w:r>
          </w:p>
          <w:p w:rsidR="00470ADD" w:rsidRPr="00470ADD" w:rsidRDefault="00470ADD" w:rsidP="00470ADD">
            <w:pPr>
              <w:spacing w:after="0" w:line="240" w:lineRule="auto"/>
              <w:jc w:val="center"/>
              <w:rPr>
                <w:rFonts w:ascii="Helvetica" w:eastAsia="Times New Roman" w:hAnsi="Helvetica" w:cs="Times New Roman"/>
                <w:color w:val="333333"/>
                <w:sz w:val="21"/>
                <w:szCs w:val="21"/>
              </w:rPr>
            </w:pPr>
            <w:r w:rsidRPr="00470ADD">
              <w:rPr>
                <w:rFonts w:ascii="Helvetica" w:eastAsia="Times New Roman" w:hAnsi="Helvetica" w:cs="Times New Roman"/>
                <w:color w:val="333333"/>
                <w:sz w:val="21"/>
                <w:szCs w:val="21"/>
              </w:rPr>
              <w:t> </w:t>
            </w:r>
          </w:p>
        </w:tc>
        <w:tc>
          <w:tcPr>
            <w:tcW w:w="5245" w:type="dxa"/>
            <w:gridSpan w:val="4"/>
            <w:tcBorders>
              <w:top w:val="single" w:sz="8" w:space="0" w:color="auto"/>
              <w:left w:val="nil"/>
              <w:bottom w:val="nil"/>
              <w:right w:val="single" w:sz="8" w:space="0" w:color="auto"/>
            </w:tcBorders>
            <w:shd w:val="clear" w:color="auto" w:fill="FFFFFF"/>
            <w:tcMar>
              <w:top w:w="0" w:type="dxa"/>
              <w:left w:w="0" w:type="dxa"/>
              <w:bottom w:w="0" w:type="dxa"/>
              <w:right w:w="0" w:type="dxa"/>
            </w:tcMar>
            <w:vAlign w:val="center"/>
            <w:hideMark/>
          </w:tcPr>
          <w:p w:rsidR="00470ADD" w:rsidRPr="00470ADD" w:rsidRDefault="00470ADD" w:rsidP="00470ADD">
            <w:pPr>
              <w:spacing w:after="0" w:line="240" w:lineRule="auto"/>
              <w:jc w:val="center"/>
              <w:rPr>
                <w:rFonts w:ascii="Helvetica" w:eastAsia="Times New Roman" w:hAnsi="Helvetica" w:cs="Times New Roman"/>
                <w:color w:val="333333"/>
                <w:sz w:val="21"/>
                <w:szCs w:val="21"/>
              </w:rPr>
            </w:pPr>
            <w:r w:rsidRPr="00470ADD">
              <w:rPr>
                <w:rFonts w:ascii="Helvetica" w:eastAsia="Times New Roman" w:hAnsi="Helvetica" w:cs="Times New Roman"/>
                <w:b/>
                <w:bCs/>
                <w:color w:val="333333"/>
                <w:sz w:val="26"/>
                <w:szCs w:val="26"/>
                <w:lang w:val="sv-SE"/>
              </w:rPr>
              <w:t>Các mức độ cần đạt</w:t>
            </w:r>
          </w:p>
        </w:tc>
        <w:tc>
          <w:tcPr>
            <w:tcW w:w="992" w:type="dxa"/>
            <w:vMerge w:val="restart"/>
            <w:tcBorders>
              <w:top w:val="single" w:sz="8" w:space="0" w:color="auto"/>
              <w:left w:val="nil"/>
              <w:bottom w:val="nil"/>
              <w:right w:val="single" w:sz="8" w:space="0" w:color="auto"/>
            </w:tcBorders>
            <w:shd w:val="clear" w:color="auto" w:fill="FFFFFF"/>
            <w:tcMar>
              <w:top w:w="0" w:type="dxa"/>
              <w:left w:w="0" w:type="dxa"/>
              <w:bottom w:w="0" w:type="dxa"/>
              <w:right w:w="0" w:type="dxa"/>
            </w:tcMar>
            <w:vAlign w:val="center"/>
            <w:hideMark/>
          </w:tcPr>
          <w:p w:rsidR="00470ADD" w:rsidRPr="00470ADD" w:rsidRDefault="00470ADD" w:rsidP="00470ADD">
            <w:pPr>
              <w:spacing w:after="0" w:line="240" w:lineRule="auto"/>
              <w:jc w:val="center"/>
              <w:rPr>
                <w:rFonts w:ascii="Helvetica" w:eastAsia="Times New Roman" w:hAnsi="Helvetica" w:cs="Times New Roman"/>
                <w:color w:val="333333"/>
                <w:sz w:val="21"/>
                <w:szCs w:val="21"/>
              </w:rPr>
            </w:pPr>
            <w:r w:rsidRPr="00470ADD">
              <w:rPr>
                <w:rFonts w:ascii="Helvetica" w:eastAsia="Times New Roman" w:hAnsi="Helvetica" w:cs="Times New Roman"/>
                <w:b/>
                <w:bCs/>
                <w:color w:val="333333"/>
                <w:sz w:val="26"/>
                <w:szCs w:val="26"/>
              </w:rPr>
              <w:t>Tổng</w:t>
            </w:r>
          </w:p>
        </w:tc>
      </w:tr>
      <w:tr w:rsidR="00470ADD" w:rsidRPr="00470ADD" w:rsidTr="00470ADD">
        <w:trPr>
          <w:trHeight w:val="1041"/>
        </w:trPr>
        <w:tc>
          <w:tcPr>
            <w:tcW w:w="0" w:type="auto"/>
            <w:gridSpan w:val="2"/>
            <w:vMerge/>
            <w:tcBorders>
              <w:top w:val="single" w:sz="8" w:space="0" w:color="auto"/>
              <w:left w:val="single" w:sz="8" w:space="0" w:color="auto"/>
              <w:bottom w:val="nil"/>
              <w:right w:val="single" w:sz="8" w:space="0" w:color="auto"/>
            </w:tcBorders>
            <w:shd w:val="clear" w:color="auto" w:fill="FFFFFF"/>
            <w:vAlign w:val="center"/>
            <w:hideMark/>
          </w:tcPr>
          <w:p w:rsidR="00470ADD" w:rsidRPr="00470ADD" w:rsidRDefault="00470ADD" w:rsidP="00470ADD">
            <w:pPr>
              <w:spacing w:after="0" w:line="240" w:lineRule="auto"/>
              <w:rPr>
                <w:rFonts w:ascii="Helvetica" w:eastAsia="Times New Roman" w:hAnsi="Helvetica" w:cs="Times New Roman"/>
                <w:color w:val="333333"/>
                <w:sz w:val="21"/>
                <w:szCs w:val="21"/>
              </w:rPr>
            </w:pPr>
          </w:p>
        </w:tc>
        <w:tc>
          <w:tcPr>
            <w:tcW w:w="1418" w:type="dxa"/>
            <w:tcBorders>
              <w:top w:val="single" w:sz="8" w:space="0" w:color="auto"/>
              <w:left w:val="nil"/>
              <w:bottom w:val="nil"/>
              <w:right w:val="single" w:sz="8" w:space="0" w:color="auto"/>
            </w:tcBorders>
            <w:shd w:val="clear" w:color="auto" w:fill="FFFFFF"/>
            <w:tcMar>
              <w:top w:w="0" w:type="dxa"/>
              <w:left w:w="0" w:type="dxa"/>
              <w:bottom w:w="0" w:type="dxa"/>
              <w:right w:w="0" w:type="dxa"/>
            </w:tcMar>
            <w:vAlign w:val="center"/>
            <w:hideMark/>
          </w:tcPr>
          <w:p w:rsidR="00470ADD" w:rsidRPr="00470ADD" w:rsidRDefault="00470ADD" w:rsidP="00470ADD">
            <w:pPr>
              <w:spacing w:after="0" w:line="240" w:lineRule="auto"/>
              <w:rPr>
                <w:rFonts w:ascii="Helvetica" w:eastAsia="Times New Roman" w:hAnsi="Helvetica" w:cs="Times New Roman"/>
                <w:color w:val="333333"/>
                <w:sz w:val="21"/>
                <w:szCs w:val="21"/>
              </w:rPr>
            </w:pPr>
            <w:r w:rsidRPr="00470ADD">
              <w:rPr>
                <w:rFonts w:ascii="Helvetica" w:eastAsia="Times New Roman" w:hAnsi="Helvetica" w:cs="Times New Roman"/>
                <w:b/>
                <w:bCs/>
                <w:color w:val="333333"/>
                <w:sz w:val="26"/>
                <w:szCs w:val="26"/>
              </w:rPr>
              <w:t>Nhận biết</w:t>
            </w:r>
          </w:p>
        </w:tc>
        <w:tc>
          <w:tcPr>
            <w:tcW w:w="1275" w:type="dxa"/>
            <w:tcBorders>
              <w:top w:val="single" w:sz="8" w:space="0" w:color="auto"/>
              <w:left w:val="nil"/>
              <w:bottom w:val="nil"/>
              <w:right w:val="single" w:sz="8" w:space="0" w:color="auto"/>
            </w:tcBorders>
            <w:shd w:val="clear" w:color="auto" w:fill="FFFFFF"/>
            <w:tcMar>
              <w:top w:w="0" w:type="dxa"/>
              <w:left w:w="0" w:type="dxa"/>
              <w:bottom w:w="0" w:type="dxa"/>
              <w:right w:w="0" w:type="dxa"/>
            </w:tcMar>
            <w:vAlign w:val="center"/>
            <w:hideMark/>
          </w:tcPr>
          <w:p w:rsidR="00470ADD" w:rsidRPr="00470ADD" w:rsidRDefault="00470ADD" w:rsidP="00470ADD">
            <w:pPr>
              <w:spacing w:after="0" w:line="240" w:lineRule="auto"/>
              <w:rPr>
                <w:rFonts w:ascii="Helvetica" w:eastAsia="Times New Roman" w:hAnsi="Helvetica" w:cs="Times New Roman"/>
                <w:color w:val="333333"/>
                <w:sz w:val="21"/>
                <w:szCs w:val="21"/>
              </w:rPr>
            </w:pPr>
            <w:r w:rsidRPr="00470ADD">
              <w:rPr>
                <w:rFonts w:ascii="Helvetica" w:eastAsia="Times New Roman" w:hAnsi="Helvetica" w:cs="Times New Roman"/>
                <w:b/>
                <w:bCs/>
                <w:color w:val="333333"/>
                <w:sz w:val="26"/>
                <w:szCs w:val="26"/>
              </w:rPr>
              <w:t>Thông hiểu</w:t>
            </w:r>
          </w:p>
        </w:tc>
        <w:tc>
          <w:tcPr>
            <w:tcW w:w="1276" w:type="dxa"/>
            <w:tcBorders>
              <w:top w:val="single" w:sz="8" w:space="0" w:color="auto"/>
              <w:left w:val="nil"/>
              <w:bottom w:val="nil"/>
              <w:right w:val="single" w:sz="8" w:space="0" w:color="auto"/>
            </w:tcBorders>
            <w:shd w:val="clear" w:color="auto" w:fill="FFFFFF"/>
            <w:tcMar>
              <w:top w:w="0" w:type="dxa"/>
              <w:left w:w="0" w:type="dxa"/>
              <w:bottom w:w="0" w:type="dxa"/>
              <w:right w:w="0" w:type="dxa"/>
            </w:tcMar>
            <w:vAlign w:val="center"/>
            <w:hideMark/>
          </w:tcPr>
          <w:p w:rsidR="00470ADD" w:rsidRPr="00470ADD" w:rsidRDefault="00470ADD" w:rsidP="00470ADD">
            <w:pPr>
              <w:spacing w:after="0" w:line="240" w:lineRule="auto"/>
              <w:jc w:val="center"/>
              <w:rPr>
                <w:rFonts w:ascii="Helvetica" w:eastAsia="Times New Roman" w:hAnsi="Helvetica" w:cs="Times New Roman"/>
                <w:color w:val="333333"/>
                <w:sz w:val="21"/>
                <w:szCs w:val="21"/>
              </w:rPr>
            </w:pPr>
            <w:r w:rsidRPr="00470ADD">
              <w:rPr>
                <w:rFonts w:ascii="Helvetica" w:eastAsia="Times New Roman" w:hAnsi="Helvetica" w:cs="Times New Roman"/>
                <w:b/>
                <w:bCs/>
                <w:color w:val="333333"/>
                <w:sz w:val="26"/>
                <w:szCs w:val="26"/>
                <w:lang w:val="sv-SE"/>
              </w:rPr>
              <w:t>Vận dụng</w:t>
            </w:r>
          </w:p>
        </w:tc>
        <w:tc>
          <w:tcPr>
            <w:tcW w:w="1276" w:type="dxa"/>
            <w:tcBorders>
              <w:top w:val="single" w:sz="8" w:space="0" w:color="auto"/>
              <w:left w:val="nil"/>
              <w:bottom w:val="nil"/>
              <w:right w:val="single" w:sz="8" w:space="0" w:color="auto"/>
            </w:tcBorders>
            <w:shd w:val="clear" w:color="auto" w:fill="FFFFFF"/>
            <w:tcMar>
              <w:top w:w="0" w:type="dxa"/>
              <w:left w:w="0" w:type="dxa"/>
              <w:bottom w:w="0" w:type="dxa"/>
              <w:right w:w="0" w:type="dxa"/>
            </w:tcMar>
            <w:vAlign w:val="center"/>
            <w:hideMark/>
          </w:tcPr>
          <w:p w:rsidR="00470ADD" w:rsidRPr="00470ADD" w:rsidRDefault="00470ADD" w:rsidP="00470ADD">
            <w:pPr>
              <w:spacing w:after="0" w:line="240" w:lineRule="auto"/>
              <w:jc w:val="center"/>
              <w:rPr>
                <w:rFonts w:ascii="Helvetica" w:eastAsia="Times New Roman" w:hAnsi="Helvetica" w:cs="Times New Roman"/>
                <w:color w:val="333333"/>
                <w:sz w:val="21"/>
                <w:szCs w:val="21"/>
              </w:rPr>
            </w:pPr>
            <w:r w:rsidRPr="00470ADD">
              <w:rPr>
                <w:rFonts w:ascii="Helvetica" w:eastAsia="Times New Roman" w:hAnsi="Helvetica" w:cs="Times New Roman"/>
                <w:b/>
                <w:bCs/>
                <w:color w:val="333333"/>
                <w:sz w:val="26"/>
                <w:szCs w:val="26"/>
                <w:lang w:val="sv-SE"/>
              </w:rPr>
              <w:t>Vận dụng cao</w:t>
            </w:r>
          </w:p>
        </w:tc>
        <w:tc>
          <w:tcPr>
            <w:tcW w:w="0" w:type="auto"/>
            <w:vMerge/>
            <w:tcBorders>
              <w:top w:val="single" w:sz="8" w:space="0" w:color="auto"/>
              <w:left w:val="nil"/>
              <w:bottom w:val="nil"/>
              <w:right w:val="single" w:sz="8" w:space="0" w:color="auto"/>
            </w:tcBorders>
            <w:shd w:val="clear" w:color="auto" w:fill="FFFFFF"/>
            <w:vAlign w:val="center"/>
            <w:hideMark/>
          </w:tcPr>
          <w:p w:rsidR="00470ADD" w:rsidRPr="00470ADD" w:rsidRDefault="00470ADD" w:rsidP="00470ADD">
            <w:pPr>
              <w:spacing w:after="0" w:line="240" w:lineRule="auto"/>
              <w:rPr>
                <w:rFonts w:ascii="Helvetica" w:eastAsia="Times New Roman" w:hAnsi="Helvetica" w:cs="Times New Roman"/>
                <w:color w:val="333333"/>
                <w:sz w:val="21"/>
                <w:szCs w:val="21"/>
              </w:rPr>
            </w:pPr>
          </w:p>
        </w:tc>
      </w:tr>
      <w:tr w:rsidR="00470ADD" w:rsidRPr="00470ADD" w:rsidTr="00470ADD">
        <w:trPr>
          <w:trHeight w:val="2177"/>
        </w:trPr>
        <w:tc>
          <w:tcPr>
            <w:tcW w:w="1418" w:type="dxa"/>
            <w:tcBorders>
              <w:top w:val="single" w:sz="8" w:space="0" w:color="auto"/>
              <w:left w:val="single" w:sz="8" w:space="0" w:color="auto"/>
              <w:bottom w:val="single" w:sz="8" w:space="0" w:color="auto"/>
              <w:right w:val="single" w:sz="8" w:space="0" w:color="auto"/>
            </w:tcBorders>
            <w:shd w:val="clear" w:color="auto" w:fill="FFFFFF"/>
            <w:tcMar>
              <w:top w:w="0" w:type="dxa"/>
              <w:left w:w="0" w:type="dxa"/>
              <w:bottom w:w="0" w:type="dxa"/>
              <w:right w:w="0" w:type="dxa"/>
            </w:tcMar>
            <w:vAlign w:val="center"/>
            <w:hideMark/>
          </w:tcPr>
          <w:p w:rsidR="00470ADD" w:rsidRPr="00470ADD" w:rsidRDefault="00470ADD" w:rsidP="00470ADD">
            <w:pPr>
              <w:spacing w:after="0" w:line="240" w:lineRule="auto"/>
              <w:rPr>
                <w:rFonts w:ascii="Helvetica" w:eastAsia="Times New Roman" w:hAnsi="Helvetica" w:cs="Times New Roman"/>
                <w:color w:val="333333"/>
                <w:sz w:val="21"/>
                <w:szCs w:val="21"/>
              </w:rPr>
            </w:pPr>
            <w:r w:rsidRPr="00470ADD">
              <w:rPr>
                <w:rFonts w:ascii="Helvetica" w:eastAsia="Times New Roman" w:hAnsi="Helvetica" w:cs="Times New Roman"/>
                <w:b/>
                <w:bCs/>
                <w:color w:val="333333"/>
                <w:sz w:val="26"/>
                <w:szCs w:val="26"/>
                <w:lang w:val="sv-SE"/>
              </w:rPr>
              <w:t>I. ĐỌC HIỂU</w:t>
            </w:r>
          </w:p>
          <w:p w:rsidR="00470ADD" w:rsidRPr="00470ADD" w:rsidRDefault="00470ADD" w:rsidP="00470ADD">
            <w:pPr>
              <w:spacing w:after="0" w:line="240" w:lineRule="auto"/>
              <w:rPr>
                <w:rFonts w:ascii="Helvetica" w:eastAsia="Times New Roman" w:hAnsi="Helvetica" w:cs="Times New Roman"/>
                <w:color w:val="333333"/>
                <w:sz w:val="21"/>
                <w:szCs w:val="21"/>
              </w:rPr>
            </w:pPr>
            <w:r w:rsidRPr="00470ADD">
              <w:rPr>
                <w:rFonts w:ascii="Helvetica" w:eastAsia="Times New Roman" w:hAnsi="Helvetica" w:cs="Times New Roman"/>
                <w:color w:val="333333"/>
                <w:sz w:val="21"/>
                <w:szCs w:val="21"/>
              </w:rPr>
              <w:t> </w:t>
            </w:r>
          </w:p>
        </w:tc>
        <w:tc>
          <w:tcPr>
            <w:tcW w:w="1843" w:type="dxa"/>
            <w:tcBorders>
              <w:top w:val="single" w:sz="8" w:space="0" w:color="auto"/>
              <w:left w:val="nil"/>
              <w:bottom w:val="single" w:sz="8" w:space="0" w:color="auto"/>
              <w:right w:val="single" w:sz="8" w:space="0" w:color="auto"/>
            </w:tcBorders>
            <w:shd w:val="clear" w:color="auto" w:fill="FFFFFF"/>
            <w:tcMar>
              <w:top w:w="0" w:type="dxa"/>
              <w:left w:w="0" w:type="dxa"/>
              <w:bottom w:w="0" w:type="dxa"/>
              <w:right w:w="0" w:type="dxa"/>
            </w:tcMar>
            <w:vAlign w:val="center"/>
            <w:hideMark/>
          </w:tcPr>
          <w:p w:rsidR="00470ADD" w:rsidRPr="00470ADD" w:rsidRDefault="00470ADD" w:rsidP="00470ADD">
            <w:pPr>
              <w:spacing w:after="0" w:line="240" w:lineRule="auto"/>
              <w:rPr>
                <w:rFonts w:ascii="Helvetica" w:eastAsia="Times New Roman" w:hAnsi="Helvetica" w:cs="Times New Roman"/>
                <w:color w:val="333333"/>
                <w:sz w:val="21"/>
                <w:szCs w:val="21"/>
              </w:rPr>
            </w:pPr>
            <w:r w:rsidRPr="00470ADD">
              <w:rPr>
                <w:rFonts w:ascii="Helvetica" w:eastAsia="Times New Roman" w:hAnsi="Helvetica" w:cs="Times New Roman"/>
                <w:b/>
                <w:bCs/>
                <w:color w:val="333333"/>
                <w:sz w:val="26"/>
                <w:szCs w:val="26"/>
                <w:lang w:val="sv-SE"/>
              </w:rPr>
              <w:t>- Ngữ liệu</w:t>
            </w:r>
            <w:r w:rsidRPr="00470ADD">
              <w:rPr>
                <w:rFonts w:ascii="Helvetica" w:eastAsia="Times New Roman" w:hAnsi="Helvetica" w:cs="Times New Roman"/>
                <w:color w:val="333333"/>
                <w:sz w:val="26"/>
                <w:szCs w:val="26"/>
                <w:lang w:val="sv-SE"/>
              </w:rPr>
              <w:t>: VBVH</w:t>
            </w:r>
          </w:p>
          <w:p w:rsidR="00470ADD" w:rsidRPr="00470ADD" w:rsidRDefault="00470ADD" w:rsidP="00470ADD">
            <w:pPr>
              <w:spacing w:after="0" w:line="240" w:lineRule="auto"/>
              <w:rPr>
                <w:rFonts w:ascii="Helvetica" w:eastAsia="Times New Roman" w:hAnsi="Helvetica" w:cs="Times New Roman"/>
                <w:color w:val="333333"/>
                <w:sz w:val="21"/>
                <w:szCs w:val="21"/>
              </w:rPr>
            </w:pPr>
            <w:r w:rsidRPr="00470ADD">
              <w:rPr>
                <w:rFonts w:ascii="Helvetica" w:eastAsia="Times New Roman" w:hAnsi="Helvetica" w:cs="Times New Roman"/>
                <w:color w:val="333333"/>
                <w:sz w:val="26"/>
                <w:szCs w:val="26"/>
                <w:lang w:val="sv-SE"/>
              </w:rPr>
              <w:t>- </w:t>
            </w:r>
            <w:r w:rsidRPr="00470ADD">
              <w:rPr>
                <w:rFonts w:ascii="Helvetica" w:eastAsia="Times New Roman" w:hAnsi="Helvetica" w:cs="Times New Roman"/>
                <w:b/>
                <w:bCs/>
                <w:color w:val="333333"/>
                <w:sz w:val="26"/>
                <w:szCs w:val="26"/>
                <w:lang w:val="sv-SE"/>
              </w:rPr>
              <w:t>Tiêu chí lựa chọn ngữ liệu</w:t>
            </w:r>
            <w:r w:rsidRPr="00470ADD">
              <w:rPr>
                <w:rFonts w:ascii="Helvetica" w:eastAsia="Times New Roman" w:hAnsi="Helvetica" w:cs="Times New Roman"/>
                <w:color w:val="333333"/>
                <w:sz w:val="26"/>
                <w:szCs w:val="26"/>
                <w:lang w:val="sv-SE"/>
              </w:rPr>
              <w:t>: một đoạn thơ khoảng 150 chữ; tương đương tác phẩm đã học trong chương trình.</w:t>
            </w:r>
          </w:p>
        </w:tc>
        <w:tc>
          <w:tcPr>
            <w:tcW w:w="1418" w:type="dxa"/>
            <w:tcBorders>
              <w:top w:val="single" w:sz="8" w:space="0" w:color="auto"/>
              <w:left w:val="nil"/>
              <w:bottom w:val="single" w:sz="8" w:space="0" w:color="auto"/>
              <w:right w:val="single" w:sz="8" w:space="0" w:color="auto"/>
            </w:tcBorders>
            <w:shd w:val="clear" w:color="auto" w:fill="FFFFFF"/>
            <w:tcMar>
              <w:top w:w="0" w:type="dxa"/>
              <w:left w:w="0" w:type="dxa"/>
              <w:bottom w:w="0" w:type="dxa"/>
              <w:right w:w="0" w:type="dxa"/>
            </w:tcMar>
            <w:vAlign w:val="center"/>
            <w:hideMark/>
          </w:tcPr>
          <w:p w:rsidR="00470ADD" w:rsidRPr="00470ADD" w:rsidRDefault="00470ADD" w:rsidP="00470ADD">
            <w:pPr>
              <w:spacing w:after="0" w:line="240" w:lineRule="auto"/>
              <w:rPr>
                <w:rFonts w:ascii="Helvetica" w:eastAsia="Times New Roman" w:hAnsi="Helvetica" w:cs="Times New Roman"/>
                <w:color w:val="333333"/>
                <w:sz w:val="21"/>
                <w:szCs w:val="21"/>
              </w:rPr>
            </w:pPr>
            <w:r w:rsidRPr="00470ADD">
              <w:rPr>
                <w:rFonts w:ascii="Helvetica" w:eastAsia="Times New Roman" w:hAnsi="Helvetica" w:cs="Times New Roman"/>
                <w:color w:val="333333"/>
                <w:spacing w:val="4"/>
                <w:sz w:val="26"/>
                <w:szCs w:val="26"/>
                <w:lang w:val="sv-SE"/>
              </w:rPr>
              <w:t>- Nhận biết phương thức biểu đạt trong đoạn thơ.</w:t>
            </w:r>
          </w:p>
          <w:p w:rsidR="00470ADD" w:rsidRPr="00470ADD" w:rsidRDefault="00470ADD" w:rsidP="00470ADD">
            <w:pPr>
              <w:spacing w:after="0" w:line="240" w:lineRule="auto"/>
              <w:rPr>
                <w:rFonts w:ascii="Helvetica" w:eastAsia="Times New Roman" w:hAnsi="Helvetica" w:cs="Times New Roman"/>
                <w:color w:val="333333"/>
                <w:sz w:val="21"/>
                <w:szCs w:val="21"/>
              </w:rPr>
            </w:pPr>
            <w:r w:rsidRPr="00470ADD">
              <w:rPr>
                <w:rFonts w:ascii="Helvetica" w:eastAsia="Times New Roman" w:hAnsi="Helvetica" w:cs="Times New Roman"/>
                <w:color w:val="333333"/>
                <w:spacing w:val="4"/>
                <w:sz w:val="26"/>
                <w:szCs w:val="26"/>
                <w:lang w:val="sv-SE"/>
              </w:rPr>
              <w:t>- Thu thập thông tin trong đoạn thơ.</w:t>
            </w:r>
          </w:p>
        </w:tc>
        <w:tc>
          <w:tcPr>
            <w:tcW w:w="1275" w:type="dxa"/>
            <w:tcBorders>
              <w:top w:val="single" w:sz="8" w:space="0" w:color="auto"/>
              <w:left w:val="nil"/>
              <w:bottom w:val="single" w:sz="8" w:space="0" w:color="auto"/>
              <w:right w:val="single" w:sz="8" w:space="0" w:color="auto"/>
            </w:tcBorders>
            <w:shd w:val="clear" w:color="auto" w:fill="FFFFFF"/>
            <w:tcMar>
              <w:top w:w="0" w:type="dxa"/>
              <w:left w:w="0" w:type="dxa"/>
              <w:bottom w:w="0" w:type="dxa"/>
              <w:right w:w="0" w:type="dxa"/>
            </w:tcMar>
            <w:vAlign w:val="center"/>
            <w:hideMark/>
          </w:tcPr>
          <w:p w:rsidR="00470ADD" w:rsidRPr="00470ADD" w:rsidRDefault="00470ADD" w:rsidP="00470ADD">
            <w:pPr>
              <w:spacing w:after="0" w:line="240" w:lineRule="auto"/>
              <w:rPr>
                <w:rFonts w:ascii="Helvetica" w:eastAsia="Times New Roman" w:hAnsi="Helvetica" w:cs="Times New Roman"/>
                <w:color w:val="333333"/>
                <w:sz w:val="21"/>
                <w:szCs w:val="21"/>
              </w:rPr>
            </w:pPr>
            <w:r w:rsidRPr="00470ADD">
              <w:rPr>
                <w:rFonts w:ascii="Helvetica" w:eastAsia="Times New Roman" w:hAnsi="Helvetica" w:cs="Times New Roman"/>
                <w:color w:val="333333"/>
                <w:sz w:val="26"/>
                <w:szCs w:val="26"/>
                <w:lang w:val="sv-SE"/>
              </w:rPr>
              <w:t>- Hiểu được ý nghĩa của hình ảnh tiêu biểu trong đoạn thơ</w:t>
            </w:r>
          </w:p>
          <w:p w:rsidR="00470ADD" w:rsidRPr="00470ADD" w:rsidRDefault="00470ADD" w:rsidP="00470ADD">
            <w:pPr>
              <w:spacing w:after="0" w:line="240" w:lineRule="auto"/>
              <w:rPr>
                <w:rFonts w:ascii="Helvetica" w:eastAsia="Times New Roman" w:hAnsi="Helvetica" w:cs="Times New Roman"/>
                <w:color w:val="333333"/>
                <w:sz w:val="21"/>
                <w:szCs w:val="21"/>
              </w:rPr>
            </w:pPr>
            <w:r w:rsidRPr="00470ADD">
              <w:rPr>
                <w:rFonts w:ascii="Helvetica" w:eastAsia="Times New Roman" w:hAnsi="Helvetica" w:cs="Times New Roman"/>
                <w:color w:val="333333"/>
                <w:sz w:val="21"/>
                <w:szCs w:val="21"/>
              </w:rPr>
              <w:t> </w:t>
            </w:r>
          </w:p>
        </w:tc>
        <w:tc>
          <w:tcPr>
            <w:tcW w:w="1276" w:type="dxa"/>
            <w:tcBorders>
              <w:top w:val="single" w:sz="8" w:space="0" w:color="auto"/>
              <w:left w:val="nil"/>
              <w:bottom w:val="single" w:sz="8" w:space="0" w:color="auto"/>
              <w:right w:val="single" w:sz="8" w:space="0" w:color="auto"/>
            </w:tcBorders>
            <w:shd w:val="clear" w:color="auto" w:fill="FFFFFF"/>
            <w:tcMar>
              <w:top w:w="0" w:type="dxa"/>
              <w:left w:w="0" w:type="dxa"/>
              <w:bottom w:w="0" w:type="dxa"/>
              <w:right w:w="0" w:type="dxa"/>
            </w:tcMar>
            <w:vAlign w:val="center"/>
            <w:hideMark/>
          </w:tcPr>
          <w:p w:rsidR="00470ADD" w:rsidRPr="00470ADD" w:rsidRDefault="00470ADD" w:rsidP="00470ADD">
            <w:pPr>
              <w:spacing w:after="0" w:line="240" w:lineRule="auto"/>
              <w:rPr>
                <w:rFonts w:ascii="Helvetica" w:eastAsia="Times New Roman" w:hAnsi="Helvetica" w:cs="Times New Roman"/>
                <w:color w:val="333333"/>
                <w:sz w:val="21"/>
                <w:szCs w:val="21"/>
              </w:rPr>
            </w:pPr>
            <w:r w:rsidRPr="00470ADD">
              <w:rPr>
                <w:rFonts w:ascii="Helvetica" w:eastAsia="Times New Roman" w:hAnsi="Helvetica" w:cs="Times New Roman"/>
                <w:color w:val="333333"/>
                <w:sz w:val="26"/>
                <w:szCs w:val="26"/>
                <w:lang w:val="sv-SE"/>
              </w:rPr>
              <w:t>Rút ra được bài học từ đoạn thơ.</w:t>
            </w:r>
          </w:p>
          <w:p w:rsidR="00470ADD" w:rsidRPr="00470ADD" w:rsidRDefault="00470ADD" w:rsidP="00470ADD">
            <w:pPr>
              <w:spacing w:after="0" w:line="240" w:lineRule="auto"/>
              <w:rPr>
                <w:rFonts w:ascii="Helvetica" w:eastAsia="Times New Roman" w:hAnsi="Helvetica" w:cs="Times New Roman"/>
                <w:color w:val="333333"/>
                <w:sz w:val="21"/>
                <w:szCs w:val="21"/>
              </w:rPr>
            </w:pPr>
            <w:r w:rsidRPr="00470ADD">
              <w:rPr>
                <w:rFonts w:ascii="Helvetica" w:eastAsia="Times New Roman" w:hAnsi="Helvetica" w:cs="Times New Roman"/>
                <w:color w:val="333333"/>
                <w:sz w:val="21"/>
                <w:szCs w:val="21"/>
              </w:rPr>
              <w:t> </w:t>
            </w:r>
          </w:p>
          <w:p w:rsidR="00470ADD" w:rsidRPr="00470ADD" w:rsidRDefault="00470ADD" w:rsidP="00470ADD">
            <w:pPr>
              <w:spacing w:after="0" w:line="240" w:lineRule="auto"/>
              <w:rPr>
                <w:rFonts w:ascii="Helvetica" w:eastAsia="Times New Roman" w:hAnsi="Helvetica" w:cs="Times New Roman"/>
                <w:color w:val="333333"/>
                <w:sz w:val="21"/>
                <w:szCs w:val="21"/>
              </w:rPr>
            </w:pPr>
            <w:r w:rsidRPr="00470ADD">
              <w:rPr>
                <w:rFonts w:ascii="Helvetica" w:eastAsia="Times New Roman" w:hAnsi="Helvetica" w:cs="Times New Roman"/>
                <w:color w:val="333333"/>
                <w:sz w:val="21"/>
                <w:szCs w:val="21"/>
              </w:rPr>
              <w:t> </w:t>
            </w:r>
          </w:p>
          <w:p w:rsidR="00470ADD" w:rsidRPr="00470ADD" w:rsidRDefault="00470ADD" w:rsidP="00470ADD">
            <w:pPr>
              <w:spacing w:after="0" w:line="240" w:lineRule="auto"/>
              <w:rPr>
                <w:rFonts w:ascii="Helvetica" w:eastAsia="Times New Roman" w:hAnsi="Helvetica" w:cs="Times New Roman"/>
                <w:color w:val="333333"/>
                <w:sz w:val="21"/>
                <w:szCs w:val="21"/>
              </w:rPr>
            </w:pPr>
            <w:r w:rsidRPr="00470ADD">
              <w:rPr>
                <w:rFonts w:ascii="Helvetica" w:eastAsia="Times New Roman" w:hAnsi="Helvetica" w:cs="Times New Roman"/>
                <w:color w:val="333333"/>
                <w:sz w:val="21"/>
                <w:szCs w:val="21"/>
              </w:rPr>
              <w:t> </w:t>
            </w:r>
          </w:p>
          <w:p w:rsidR="00470ADD" w:rsidRPr="00470ADD" w:rsidRDefault="00470ADD" w:rsidP="00470ADD">
            <w:pPr>
              <w:spacing w:after="0" w:line="240" w:lineRule="auto"/>
              <w:rPr>
                <w:rFonts w:ascii="Helvetica" w:eastAsia="Times New Roman" w:hAnsi="Helvetica" w:cs="Times New Roman"/>
                <w:color w:val="333333"/>
                <w:sz w:val="21"/>
                <w:szCs w:val="21"/>
              </w:rPr>
            </w:pPr>
            <w:r w:rsidRPr="00470ADD">
              <w:rPr>
                <w:rFonts w:ascii="Helvetica" w:eastAsia="Times New Roman" w:hAnsi="Helvetica" w:cs="Times New Roman"/>
                <w:color w:val="333333"/>
                <w:sz w:val="21"/>
                <w:szCs w:val="21"/>
              </w:rPr>
              <w:t> </w:t>
            </w:r>
          </w:p>
        </w:tc>
        <w:tc>
          <w:tcPr>
            <w:tcW w:w="1276" w:type="dxa"/>
            <w:tcBorders>
              <w:top w:val="single" w:sz="8" w:space="0" w:color="auto"/>
              <w:left w:val="nil"/>
              <w:bottom w:val="single" w:sz="8" w:space="0" w:color="auto"/>
              <w:right w:val="single" w:sz="8" w:space="0" w:color="auto"/>
            </w:tcBorders>
            <w:shd w:val="clear" w:color="auto" w:fill="FFFFFF"/>
            <w:tcMar>
              <w:top w:w="0" w:type="dxa"/>
              <w:left w:w="0" w:type="dxa"/>
              <w:bottom w:w="0" w:type="dxa"/>
              <w:right w:w="0" w:type="dxa"/>
            </w:tcMar>
            <w:vAlign w:val="center"/>
            <w:hideMark/>
          </w:tcPr>
          <w:p w:rsidR="00470ADD" w:rsidRPr="00470ADD" w:rsidRDefault="00470ADD" w:rsidP="00470ADD">
            <w:pPr>
              <w:spacing w:after="0" w:line="240" w:lineRule="auto"/>
              <w:rPr>
                <w:rFonts w:ascii="Helvetica" w:eastAsia="Times New Roman" w:hAnsi="Helvetica" w:cs="Times New Roman"/>
                <w:color w:val="333333"/>
                <w:sz w:val="21"/>
                <w:szCs w:val="21"/>
              </w:rPr>
            </w:pPr>
            <w:r w:rsidRPr="00470ADD">
              <w:rPr>
                <w:rFonts w:ascii="Helvetica" w:eastAsia="Times New Roman" w:hAnsi="Helvetica" w:cs="Times New Roman"/>
                <w:color w:val="333333"/>
                <w:sz w:val="21"/>
                <w:szCs w:val="21"/>
              </w:rPr>
              <w:t> </w:t>
            </w:r>
          </w:p>
        </w:tc>
        <w:tc>
          <w:tcPr>
            <w:tcW w:w="992" w:type="dxa"/>
            <w:tcBorders>
              <w:top w:val="single" w:sz="8" w:space="0" w:color="auto"/>
              <w:left w:val="nil"/>
              <w:bottom w:val="single" w:sz="8" w:space="0" w:color="auto"/>
              <w:right w:val="single" w:sz="8" w:space="0" w:color="auto"/>
            </w:tcBorders>
            <w:shd w:val="clear" w:color="auto" w:fill="FFFFFF"/>
            <w:tcMar>
              <w:top w:w="0" w:type="dxa"/>
              <w:left w:w="0" w:type="dxa"/>
              <w:bottom w:w="0" w:type="dxa"/>
              <w:right w:w="0" w:type="dxa"/>
            </w:tcMar>
            <w:vAlign w:val="center"/>
            <w:hideMark/>
          </w:tcPr>
          <w:p w:rsidR="00470ADD" w:rsidRPr="00470ADD" w:rsidRDefault="00470ADD" w:rsidP="00470ADD">
            <w:pPr>
              <w:spacing w:after="0" w:line="240" w:lineRule="auto"/>
              <w:rPr>
                <w:rFonts w:ascii="Helvetica" w:eastAsia="Times New Roman" w:hAnsi="Helvetica" w:cs="Times New Roman"/>
                <w:color w:val="333333"/>
                <w:sz w:val="21"/>
                <w:szCs w:val="21"/>
              </w:rPr>
            </w:pPr>
            <w:r w:rsidRPr="00470ADD">
              <w:rPr>
                <w:rFonts w:ascii="Helvetica" w:eastAsia="Times New Roman" w:hAnsi="Helvetica" w:cs="Times New Roman"/>
                <w:color w:val="333333"/>
                <w:sz w:val="21"/>
                <w:szCs w:val="21"/>
              </w:rPr>
              <w:t> </w:t>
            </w:r>
          </w:p>
        </w:tc>
      </w:tr>
      <w:tr w:rsidR="00470ADD" w:rsidRPr="00470ADD" w:rsidTr="00470ADD">
        <w:tc>
          <w:tcPr>
            <w:tcW w:w="1418" w:type="dxa"/>
            <w:tcBorders>
              <w:top w:val="nil"/>
              <w:left w:val="single" w:sz="8" w:space="0" w:color="auto"/>
              <w:bottom w:val="single" w:sz="8" w:space="0" w:color="auto"/>
              <w:right w:val="single" w:sz="8" w:space="0" w:color="auto"/>
            </w:tcBorders>
            <w:shd w:val="clear" w:color="auto" w:fill="FFFFFF"/>
            <w:tcMar>
              <w:top w:w="0" w:type="dxa"/>
              <w:left w:w="0" w:type="dxa"/>
              <w:bottom w:w="0" w:type="dxa"/>
              <w:right w:w="0" w:type="dxa"/>
            </w:tcMar>
            <w:vAlign w:val="center"/>
            <w:hideMark/>
          </w:tcPr>
          <w:p w:rsidR="00470ADD" w:rsidRPr="00470ADD" w:rsidRDefault="00470ADD" w:rsidP="00470ADD">
            <w:pPr>
              <w:spacing w:after="0" w:line="240" w:lineRule="auto"/>
              <w:rPr>
                <w:rFonts w:ascii="Helvetica" w:eastAsia="Times New Roman" w:hAnsi="Helvetica" w:cs="Times New Roman"/>
                <w:color w:val="333333"/>
                <w:sz w:val="21"/>
                <w:szCs w:val="21"/>
              </w:rPr>
            </w:pPr>
            <w:r w:rsidRPr="00470ADD">
              <w:rPr>
                <w:rFonts w:ascii="Helvetica" w:eastAsia="Times New Roman" w:hAnsi="Helvetica" w:cs="Times New Roman"/>
                <w:b/>
                <w:bCs/>
                <w:i/>
                <w:iCs/>
                <w:color w:val="333333"/>
                <w:sz w:val="26"/>
                <w:szCs w:val="26"/>
                <w:lang w:val="sv-SE"/>
              </w:rPr>
              <w:t>Số câu:</w:t>
            </w:r>
          </w:p>
          <w:p w:rsidR="00470ADD" w:rsidRPr="00470ADD" w:rsidRDefault="00470ADD" w:rsidP="00470ADD">
            <w:pPr>
              <w:spacing w:after="0" w:line="240" w:lineRule="auto"/>
              <w:rPr>
                <w:rFonts w:ascii="Helvetica" w:eastAsia="Times New Roman" w:hAnsi="Helvetica" w:cs="Times New Roman"/>
                <w:color w:val="333333"/>
                <w:sz w:val="21"/>
                <w:szCs w:val="21"/>
              </w:rPr>
            </w:pPr>
            <w:r w:rsidRPr="00470ADD">
              <w:rPr>
                <w:rFonts w:ascii="Helvetica" w:eastAsia="Times New Roman" w:hAnsi="Helvetica" w:cs="Times New Roman"/>
                <w:b/>
                <w:bCs/>
                <w:i/>
                <w:iCs/>
                <w:color w:val="333333"/>
                <w:sz w:val="26"/>
                <w:szCs w:val="26"/>
                <w:lang w:val="sv-SE"/>
              </w:rPr>
              <w:t>Số điểm:</w:t>
            </w:r>
          </w:p>
          <w:p w:rsidR="00470ADD" w:rsidRPr="00470ADD" w:rsidRDefault="00470ADD" w:rsidP="00470ADD">
            <w:pPr>
              <w:spacing w:after="0" w:line="240" w:lineRule="auto"/>
              <w:rPr>
                <w:rFonts w:ascii="Helvetica" w:eastAsia="Times New Roman" w:hAnsi="Helvetica" w:cs="Times New Roman"/>
                <w:color w:val="333333"/>
                <w:sz w:val="21"/>
                <w:szCs w:val="21"/>
              </w:rPr>
            </w:pPr>
            <w:r w:rsidRPr="00470ADD">
              <w:rPr>
                <w:rFonts w:ascii="Helvetica" w:eastAsia="Times New Roman" w:hAnsi="Helvetica" w:cs="Times New Roman"/>
                <w:b/>
                <w:bCs/>
                <w:i/>
                <w:iCs/>
                <w:color w:val="333333"/>
                <w:sz w:val="26"/>
                <w:szCs w:val="26"/>
                <w:lang w:val="sv-SE"/>
              </w:rPr>
              <w:t>Tỉ lệ:</w:t>
            </w:r>
          </w:p>
        </w:tc>
        <w:tc>
          <w:tcPr>
            <w:tcW w:w="1843" w:type="dxa"/>
            <w:tcBorders>
              <w:top w:val="nil"/>
              <w:left w:val="nil"/>
              <w:bottom w:val="single" w:sz="8" w:space="0" w:color="auto"/>
              <w:right w:val="single" w:sz="8" w:space="0" w:color="auto"/>
            </w:tcBorders>
            <w:shd w:val="clear" w:color="auto" w:fill="FFFFFF"/>
            <w:tcMar>
              <w:top w:w="0" w:type="dxa"/>
              <w:left w:w="0" w:type="dxa"/>
              <w:bottom w:w="0" w:type="dxa"/>
              <w:right w:w="0" w:type="dxa"/>
            </w:tcMar>
            <w:vAlign w:val="center"/>
            <w:hideMark/>
          </w:tcPr>
          <w:p w:rsidR="00470ADD" w:rsidRPr="00470ADD" w:rsidRDefault="00470ADD" w:rsidP="00470ADD">
            <w:pPr>
              <w:spacing w:after="0" w:line="240" w:lineRule="auto"/>
              <w:jc w:val="center"/>
              <w:rPr>
                <w:rFonts w:ascii="Helvetica" w:eastAsia="Times New Roman" w:hAnsi="Helvetica" w:cs="Times New Roman"/>
                <w:color w:val="333333"/>
                <w:sz w:val="21"/>
                <w:szCs w:val="21"/>
              </w:rPr>
            </w:pPr>
            <w:r w:rsidRPr="00470ADD">
              <w:rPr>
                <w:rFonts w:ascii="Helvetica" w:eastAsia="Times New Roman" w:hAnsi="Helvetica" w:cs="Times New Roman"/>
                <w:color w:val="333333"/>
                <w:sz w:val="21"/>
                <w:szCs w:val="21"/>
              </w:rPr>
              <w:t> </w:t>
            </w:r>
          </w:p>
        </w:tc>
        <w:tc>
          <w:tcPr>
            <w:tcW w:w="1418" w:type="dxa"/>
            <w:tcBorders>
              <w:top w:val="nil"/>
              <w:left w:val="nil"/>
              <w:bottom w:val="single" w:sz="8" w:space="0" w:color="auto"/>
              <w:right w:val="single" w:sz="8" w:space="0" w:color="auto"/>
            </w:tcBorders>
            <w:shd w:val="clear" w:color="auto" w:fill="FFFFFF"/>
            <w:tcMar>
              <w:top w:w="0" w:type="dxa"/>
              <w:left w:w="0" w:type="dxa"/>
              <w:bottom w:w="0" w:type="dxa"/>
              <w:right w:w="0" w:type="dxa"/>
            </w:tcMar>
            <w:vAlign w:val="center"/>
            <w:hideMark/>
          </w:tcPr>
          <w:p w:rsidR="00470ADD" w:rsidRPr="00470ADD" w:rsidRDefault="00470ADD" w:rsidP="00470ADD">
            <w:pPr>
              <w:spacing w:after="0" w:line="240" w:lineRule="auto"/>
              <w:jc w:val="center"/>
              <w:rPr>
                <w:rFonts w:ascii="Helvetica" w:eastAsia="Times New Roman" w:hAnsi="Helvetica" w:cs="Times New Roman"/>
                <w:color w:val="333333"/>
                <w:sz w:val="21"/>
                <w:szCs w:val="21"/>
              </w:rPr>
            </w:pPr>
            <w:r w:rsidRPr="00470ADD">
              <w:rPr>
                <w:rFonts w:ascii="Helvetica" w:eastAsia="Times New Roman" w:hAnsi="Helvetica" w:cs="Times New Roman"/>
                <w:b/>
                <w:bCs/>
                <w:color w:val="333333"/>
                <w:sz w:val="26"/>
                <w:szCs w:val="26"/>
                <w:lang w:val="sv-SE"/>
              </w:rPr>
              <w:t>2</w:t>
            </w:r>
          </w:p>
          <w:p w:rsidR="00470ADD" w:rsidRPr="00470ADD" w:rsidRDefault="00470ADD" w:rsidP="00470ADD">
            <w:pPr>
              <w:spacing w:after="0" w:line="240" w:lineRule="auto"/>
              <w:jc w:val="center"/>
              <w:rPr>
                <w:rFonts w:ascii="Helvetica" w:eastAsia="Times New Roman" w:hAnsi="Helvetica" w:cs="Times New Roman"/>
                <w:color w:val="333333"/>
                <w:sz w:val="21"/>
                <w:szCs w:val="21"/>
              </w:rPr>
            </w:pPr>
            <w:r w:rsidRPr="00470ADD">
              <w:rPr>
                <w:rFonts w:ascii="Helvetica" w:eastAsia="Times New Roman" w:hAnsi="Helvetica" w:cs="Times New Roman"/>
                <w:b/>
                <w:bCs/>
                <w:color w:val="333333"/>
                <w:sz w:val="26"/>
                <w:szCs w:val="26"/>
                <w:lang w:val="sv-SE"/>
              </w:rPr>
              <w:t>1,0</w:t>
            </w:r>
          </w:p>
          <w:p w:rsidR="00470ADD" w:rsidRPr="00470ADD" w:rsidRDefault="00470ADD" w:rsidP="00470ADD">
            <w:pPr>
              <w:spacing w:after="0" w:line="240" w:lineRule="auto"/>
              <w:jc w:val="center"/>
              <w:rPr>
                <w:rFonts w:ascii="Helvetica" w:eastAsia="Times New Roman" w:hAnsi="Helvetica" w:cs="Times New Roman"/>
                <w:color w:val="333333"/>
                <w:sz w:val="21"/>
                <w:szCs w:val="21"/>
              </w:rPr>
            </w:pPr>
            <w:r w:rsidRPr="00470ADD">
              <w:rPr>
                <w:rFonts w:ascii="Helvetica" w:eastAsia="Times New Roman" w:hAnsi="Helvetica" w:cs="Times New Roman"/>
                <w:b/>
                <w:bCs/>
                <w:color w:val="333333"/>
                <w:sz w:val="26"/>
                <w:szCs w:val="26"/>
                <w:lang w:val="sv-SE"/>
              </w:rPr>
              <w:t>10%</w:t>
            </w:r>
          </w:p>
        </w:tc>
        <w:tc>
          <w:tcPr>
            <w:tcW w:w="1275" w:type="dxa"/>
            <w:tcBorders>
              <w:top w:val="nil"/>
              <w:left w:val="nil"/>
              <w:bottom w:val="single" w:sz="8" w:space="0" w:color="auto"/>
              <w:right w:val="single" w:sz="8" w:space="0" w:color="auto"/>
            </w:tcBorders>
            <w:shd w:val="clear" w:color="auto" w:fill="FFFFFF"/>
            <w:tcMar>
              <w:top w:w="0" w:type="dxa"/>
              <w:left w:w="0" w:type="dxa"/>
              <w:bottom w:w="0" w:type="dxa"/>
              <w:right w:w="0" w:type="dxa"/>
            </w:tcMar>
            <w:vAlign w:val="center"/>
            <w:hideMark/>
          </w:tcPr>
          <w:p w:rsidR="00470ADD" w:rsidRPr="00470ADD" w:rsidRDefault="00470ADD" w:rsidP="00470ADD">
            <w:pPr>
              <w:spacing w:after="0" w:line="240" w:lineRule="auto"/>
              <w:ind w:left="372"/>
              <w:jc w:val="center"/>
              <w:rPr>
                <w:rFonts w:ascii="Helvetica" w:eastAsia="Times New Roman" w:hAnsi="Helvetica" w:cs="Times New Roman"/>
                <w:color w:val="333333"/>
                <w:sz w:val="21"/>
                <w:szCs w:val="21"/>
              </w:rPr>
            </w:pPr>
            <w:r w:rsidRPr="00470ADD">
              <w:rPr>
                <w:rFonts w:ascii="Helvetica" w:eastAsia="Times New Roman" w:hAnsi="Helvetica" w:cs="Times New Roman"/>
                <w:b/>
                <w:bCs/>
                <w:color w:val="333333"/>
                <w:sz w:val="26"/>
                <w:szCs w:val="26"/>
                <w:lang w:val="sv-SE"/>
              </w:rPr>
              <w:t>1</w:t>
            </w:r>
          </w:p>
          <w:p w:rsidR="00470ADD" w:rsidRPr="00470ADD" w:rsidRDefault="00470ADD" w:rsidP="00470ADD">
            <w:pPr>
              <w:spacing w:after="0" w:line="240" w:lineRule="auto"/>
              <w:ind w:left="372"/>
              <w:jc w:val="center"/>
              <w:rPr>
                <w:rFonts w:ascii="Helvetica" w:eastAsia="Times New Roman" w:hAnsi="Helvetica" w:cs="Times New Roman"/>
                <w:color w:val="333333"/>
                <w:sz w:val="21"/>
                <w:szCs w:val="21"/>
              </w:rPr>
            </w:pPr>
            <w:r w:rsidRPr="00470ADD">
              <w:rPr>
                <w:rFonts w:ascii="Helvetica" w:eastAsia="Times New Roman" w:hAnsi="Helvetica" w:cs="Times New Roman"/>
                <w:b/>
                <w:bCs/>
                <w:color w:val="333333"/>
                <w:sz w:val="26"/>
                <w:szCs w:val="26"/>
                <w:lang w:val="sv-SE"/>
              </w:rPr>
              <w:t>1,0</w:t>
            </w:r>
          </w:p>
          <w:p w:rsidR="00470ADD" w:rsidRPr="00470ADD" w:rsidRDefault="00470ADD" w:rsidP="00470ADD">
            <w:pPr>
              <w:spacing w:after="0" w:line="240" w:lineRule="auto"/>
              <w:ind w:left="372"/>
              <w:jc w:val="center"/>
              <w:rPr>
                <w:rFonts w:ascii="Helvetica" w:eastAsia="Times New Roman" w:hAnsi="Helvetica" w:cs="Times New Roman"/>
                <w:color w:val="333333"/>
                <w:sz w:val="21"/>
                <w:szCs w:val="21"/>
              </w:rPr>
            </w:pPr>
            <w:r w:rsidRPr="00470ADD">
              <w:rPr>
                <w:rFonts w:ascii="Helvetica" w:eastAsia="Times New Roman" w:hAnsi="Helvetica" w:cs="Times New Roman"/>
                <w:b/>
                <w:bCs/>
                <w:color w:val="333333"/>
                <w:sz w:val="26"/>
                <w:szCs w:val="26"/>
                <w:lang w:val="sv-SE"/>
              </w:rPr>
              <w:t>10%</w:t>
            </w:r>
          </w:p>
        </w:tc>
        <w:tc>
          <w:tcPr>
            <w:tcW w:w="1276" w:type="dxa"/>
            <w:tcBorders>
              <w:top w:val="nil"/>
              <w:left w:val="nil"/>
              <w:bottom w:val="single" w:sz="8" w:space="0" w:color="auto"/>
              <w:right w:val="single" w:sz="8" w:space="0" w:color="auto"/>
            </w:tcBorders>
            <w:shd w:val="clear" w:color="auto" w:fill="FFFFFF"/>
            <w:tcMar>
              <w:top w:w="0" w:type="dxa"/>
              <w:left w:w="0" w:type="dxa"/>
              <w:bottom w:w="0" w:type="dxa"/>
              <w:right w:w="0" w:type="dxa"/>
            </w:tcMar>
            <w:vAlign w:val="center"/>
            <w:hideMark/>
          </w:tcPr>
          <w:p w:rsidR="00470ADD" w:rsidRPr="00470ADD" w:rsidRDefault="00470ADD" w:rsidP="00470ADD">
            <w:pPr>
              <w:spacing w:after="0" w:line="240" w:lineRule="auto"/>
              <w:jc w:val="center"/>
              <w:rPr>
                <w:rFonts w:ascii="Helvetica" w:eastAsia="Times New Roman" w:hAnsi="Helvetica" w:cs="Times New Roman"/>
                <w:color w:val="333333"/>
                <w:sz w:val="21"/>
                <w:szCs w:val="21"/>
              </w:rPr>
            </w:pPr>
            <w:r w:rsidRPr="00470ADD">
              <w:rPr>
                <w:rFonts w:ascii="Helvetica" w:eastAsia="Times New Roman" w:hAnsi="Helvetica" w:cs="Times New Roman"/>
                <w:b/>
                <w:bCs/>
                <w:color w:val="333333"/>
                <w:sz w:val="26"/>
                <w:szCs w:val="26"/>
                <w:lang w:val="sv-SE"/>
              </w:rPr>
              <w:t>1</w:t>
            </w:r>
          </w:p>
          <w:p w:rsidR="00470ADD" w:rsidRPr="00470ADD" w:rsidRDefault="00470ADD" w:rsidP="00470ADD">
            <w:pPr>
              <w:spacing w:after="0" w:line="240" w:lineRule="auto"/>
              <w:jc w:val="center"/>
              <w:rPr>
                <w:rFonts w:ascii="Helvetica" w:eastAsia="Times New Roman" w:hAnsi="Helvetica" w:cs="Times New Roman"/>
                <w:color w:val="333333"/>
                <w:sz w:val="21"/>
                <w:szCs w:val="21"/>
              </w:rPr>
            </w:pPr>
            <w:r w:rsidRPr="00470ADD">
              <w:rPr>
                <w:rFonts w:ascii="Helvetica" w:eastAsia="Times New Roman" w:hAnsi="Helvetica" w:cs="Times New Roman"/>
                <w:b/>
                <w:bCs/>
                <w:color w:val="333333"/>
                <w:sz w:val="26"/>
                <w:szCs w:val="26"/>
                <w:lang w:val="sv-SE"/>
              </w:rPr>
              <w:t>1,0</w:t>
            </w:r>
          </w:p>
          <w:p w:rsidR="00470ADD" w:rsidRPr="00470ADD" w:rsidRDefault="00470ADD" w:rsidP="00470ADD">
            <w:pPr>
              <w:spacing w:after="0" w:line="240" w:lineRule="auto"/>
              <w:jc w:val="center"/>
              <w:rPr>
                <w:rFonts w:ascii="Helvetica" w:eastAsia="Times New Roman" w:hAnsi="Helvetica" w:cs="Times New Roman"/>
                <w:color w:val="333333"/>
                <w:sz w:val="21"/>
                <w:szCs w:val="21"/>
              </w:rPr>
            </w:pPr>
            <w:r w:rsidRPr="00470ADD">
              <w:rPr>
                <w:rFonts w:ascii="Helvetica" w:eastAsia="Times New Roman" w:hAnsi="Helvetica" w:cs="Times New Roman"/>
                <w:b/>
                <w:bCs/>
                <w:color w:val="333333"/>
                <w:sz w:val="26"/>
                <w:szCs w:val="26"/>
                <w:lang w:val="sv-SE"/>
              </w:rPr>
              <w:t>10%</w:t>
            </w:r>
          </w:p>
        </w:tc>
        <w:tc>
          <w:tcPr>
            <w:tcW w:w="1276" w:type="dxa"/>
            <w:tcBorders>
              <w:top w:val="nil"/>
              <w:left w:val="nil"/>
              <w:bottom w:val="single" w:sz="8" w:space="0" w:color="auto"/>
              <w:right w:val="single" w:sz="8" w:space="0" w:color="auto"/>
            </w:tcBorders>
            <w:shd w:val="clear" w:color="auto" w:fill="FFFFFF"/>
            <w:tcMar>
              <w:top w:w="0" w:type="dxa"/>
              <w:left w:w="0" w:type="dxa"/>
              <w:bottom w:w="0" w:type="dxa"/>
              <w:right w:w="0" w:type="dxa"/>
            </w:tcMar>
            <w:vAlign w:val="center"/>
            <w:hideMark/>
          </w:tcPr>
          <w:p w:rsidR="00470ADD" w:rsidRPr="00470ADD" w:rsidRDefault="00470ADD" w:rsidP="00470ADD">
            <w:pPr>
              <w:spacing w:after="0" w:line="240" w:lineRule="auto"/>
              <w:rPr>
                <w:rFonts w:ascii="Helvetica" w:eastAsia="Times New Roman" w:hAnsi="Helvetica" w:cs="Times New Roman"/>
                <w:color w:val="333333"/>
                <w:sz w:val="21"/>
                <w:szCs w:val="21"/>
              </w:rPr>
            </w:pPr>
            <w:r w:rsidRPr="00470ADD">
              <w:rPr>
                <w:rFonts w:ascii="Helvetica" w:eastAsia="Times New Roman" w:hAnsi="Helvetica" w:cs="Times New Roman"/>
                <w:color w:val="333333"/>
                <w:sz w:val="21"/>
                <w:szCs w:val="21"/>
              </w:rPr>
              <w:t> </w:t>
            </w:r>
          </w:p>
        </w:tc>
        <w:tc>
          <w:tcPr>
            <w:tcW w:w="992" w:type="dxa"/>
            <w:tcBorders>
              <w:top w:val="nil"/>
              <w:left w:val="nil"/>
              <w:bottom w:val="single" w:sz="8" w:space="0" w:color="auto"/>
              <w:right w:val="single" w:sz="8" w:space="0" w:color="auto"/>
            </w:tcBorders>
            <w:shd w:val="clear" w:color="auto" w:fill="FFFFFF"/>
            <w:tcMar>
              <w:top w:w="0" w:type="dxa"/>
              <w:left w:w="0" w:type="dxa"/>
              <w:bottom w:w="0" w:type="dxa"/>
              <w:right w:w="0" w:type="dxa"/>
            </w:tcMar>
            <w:vAlign w:val="center"/>
            <w:hideMark/>
          </w:tcPr>
          <w:p w:rsidR="00470ADD" w:rsidRPr="00470ADD" w:rsidRDefault="00470ADD" w:rsidP="00470ADD">
            <w:pPr>
              <w:spacing w:after="0" w:line="240" w:lineRule="auto"/>
              <w:rPr>
                <w:rFonts w:ascii="Helvetica" w:eastAsia="Times New Roman" w:hAnsi="Helvetica" w:cs="Times New Roman"/>
                <w:color w:val="333333"/>
                <w:sz w:val="21"/>
                <w:szCs w:val="21"/>
              </w:rPr>
            </w:pPr>
            <w:r w:rsidRPr="00470ADD">
              <w:rPr>
                <w:rFonts w:ascii="Helvetica" w:eastAsia="Times New Roman" w:hAnsi="Helvetica" w:cs="Times New Roman"/>
                <w:b/>
                <w:bCs/>
                <w:color w:val="333333"/>
                <w:sz w:val="26"/>
                <w:szCs w:val="26"/>
                <w:lang w:val="sv-SE"/>
              </w:rPr>
              <w:t>4</w:t>
            </w:r>
          </w:p>
          <w:p w:rsidR="00470ADD" w:rsidRPr="00470ADD" w:rsidRDefault="00470ADD" w:rsidP="00470ADD">
            <w:pPr>
              <w:spacing w:after="0" w:line="240" w:lineRule="auto"/>
              <w:rPr>
                <w:rFonts w:ascii="Helvetica" w:eastAsia="Times New Roman" w:hAnsi="Helvetica" w:cs="Times New Roman"/>
                <w:color w:val="333333"/>
                <w:sz w:val="21"/>
                <w:szCs w:val="21"/>
              </w:rPr>
            </w:pPr>
            <w:r w:rsidRPr="00470ADD">
              <w:rPr>
                <w:rFonts w:ascii="Helvetica" w:eastAsia="Times New Roman" w:hAnsi="Helvetica" w:cs="Times New Roman"/>
                <w:b/>
                <w:bCs/>
                <w:color w:val="333333"/>
                <w:sz w:val="26"/>
                <w:szCs w:val="26"/>
                <w:lang w:val="sv-SE"/>
              </w:rPr>
              <w:t>3,0</w:t>
            </w:r>
          </w:p>
          <w:p w:rsidR="00470ADD" w:rsidRPr="00470ADD" w:rsidRDefault="00470ADD" w:rsidP="00470ADD">
            <w:pPr>
              <w:spacing w:after="0" w:line="240" w:lineRule="auto"/>
              <w:rPr>
                <w:rFonts w:ascii="Helvetica" w:eastAsia="Times New Roman" w:hAnsi="Helvetica" w:cs="Times New Roman"/>
                <w:color w:val="333333"/>
                <w:sz w:val="21"/>
                <w:szCs w:val="21"/>
              </w:rPr>
            </w:pPr>
            <w:r w:rsidRPr="00470ADD">
              <w:rPr>
                <w:rFonts w:ascii="Helvetica" w:eastAsia="Times New Roman" w:hAnsi="Helvetica" w:cs="Times New Roman"/>
                <w:b/>
                <w:bCs/>
                <w:color w:val="333333"/>
                <w:sz w:val="26"/>
                <w:szCs w:val="26"/>
                <w:lang w:val="sv-SE"/>
              </w:rPr>
              <w:t>30%</w:t>
            </w:r>
          </w:p>
        </w:tc>
      </w:tr>
      <w:tr w:rsidR="00470ADD" w:rsidRPr="00470ADD" w:rsidTr="00470ADD">
        <w:tc>
          <w:tcPr>
            <w:tcW w:w="1418" w:type="dxa"/>
            <w:tcBorders>
              <w:top w:val="nil"/>
              <w:left w:val="single" w:sz="8" w:space="0" w:color="auto"/>
              <w:bottom w:val="single" w:sz="8" w:space="0" w:color="auto"/>
              <w:right w:val="single" w:sz="8" w:space="0" w:color="auto"/>
            </w:tcBorders>
            <w:shd w:val="clear" w:color="auto" w:fill="FFFFFF"/>
            <w:tcMar>
              <w:top w:w="0" w:type="dxa"/>
              <w:left w:w="0" w:type="dxa"/>
              <w:bottom w:w="0" w:type="dxa"/>
              <w:right w:w="0" w:type="dxa"/>
            </w:tcMar>
            <w:vAlign w:val="center"/>
            <w:hideMark/>
          </w:tcPr>
          <w:p w:rsidR="00470ADD" w:rsidRPr="00470ADD" w:rsidRDefault="00470ADD" w:rsidP="00470ADD">
            <w:pPr>
              <w:spacing w:after="0" w:line="240" w:lineRule="auto"/>
              <w:rPr>
                <w:rFonts w:ascii="Helvetica" w:eastAsia="Times New Roman" w:hAnsi="Helvetica" w:cs="Times New Roman"/>
                <w:color w:val="333333"/>
                <w:sz w:val="21"/>
                <w:szCs w:val="21"/>
              </w:rPr>
            </w:pPr>
            <w:r w:rsidRPr="00470ADD">
              <w:rPr>
                <w:rFonts w:ascii="Helvetica" w:eastAsia="Times New Roman" w:hAnsi="Helvetica" w:cs="Times New Roman"/>
                <w:b/>
                <w:bCs/>
                <w:color w:val="333333"/>
                <w:sz w:val="26"/>
                <w:szCs w:val="26"/>
                <w:lang w:val="sv-SE"/>
              </w:rPr>
              <w:t>II. LÀM VĂN</w:t>
            </w:r>
          </w:p>
          <w:p w:rsidR="00470ADD" w:rsidRPr="00470ADD" w:rsidRDefault="00470ADD" w:rsidP="00470ADD">
            <w:pPr>
              <w:spacing w:after="0" w:line="240" w:lineRule="auto"/>
              <w:rPr>
                <w:rFonts w:ascii="Helvetica" w:eastAsia="Times New Roman" w:hAnsi="Helvetica" w:cs="Times New Roman"/>
                <w:color w:val="333333"/>
                <w:sz w:val="21"/>
                <w:szCs w:val="21"/>
              </w:rPr>
            </w:pPr>
            <w:r w:rsidRPr="00470ADD">
              <w:rPr>
                <w:rFonts w:ascii="Helvetica" w:eastAsia="Times New Roman" w:hAnsi="Helvetica" w:cs="Times New Roman"/>
                <w:b/>
                <w:bCs/>
                <w:color w:val="333333"/>
                <w:sz w:val="26"/>
                <w:szCs w:val="26"/>
                <w:lang w:val="sv-SE"/>
              </w:rPr>
              <w:t>1. Nghị luận xã hội</w:t>
            </w:r>
          </w:p>
          <w:p w:rsidR="00470ADD" w:rsidRPr="00470ADD" w:rsidRDefault="00470ADD" w:rsidP="00470ADD">
            <w:pPr>
              <w:spacing w:after="0" w:line="240" w:lineRule="auto"/>
              <w:rPr>
                <w:rFonts w:ascii="Helvetica" w:eastAsia="Times New Roman" w:hAnsi="Helvetica" w:cs="Times New Roman"/>
                <w:color w:val="333333"/>
                <w:sz w:val="21"/>
                <w:szCs w:val="21"/>
              </w:rPr>
            </w:pPr>
            <w:r w:rsidRPr="00470ADD">
              <w:rPr>
                <w:rFonts w:ascii="Helvetica" w:eastAsia="Times New Roman" w:hAnsi="Helvetica" w:cs="Times New Roman"/>
                <w:color w:val="333333"/>
                <w:sz w:val="21"/>
                <w:szCs w:val="21"/>
              </w:rPr>
              <w:t> </w:t>
            </w:r>
          </w:p>
          <w:p w:rsidR="00470ADD" w:rsidRPr="00470ADD" w:rsidRDefault="00470ADD" w:rsidP="00470ADD">
            <w:pPr>
              <w:spacing w:after="0" w:line="240" w:lineRule="auto"/>
              <w:rPr>
                <w:rFonts w:ascii="Helvetica" w:eastAsia="Times New Roman" w:hAnsi="Helvetica" w:cs="Times New Roman"/>
                <w:color w:val="333333"/>
                <w:sz w:val="21"/>
                <w:szCs w:val="21"/>
              </w:rPr>
            </w:pPr>
            <w:r w:rsidRPr="00470ADD">
              <w:rPr>
                <w:rFonts w:ascii="Helvetica" w:eastAsia="Times New Roman" w:hAnsi="Helvetica" w:cs="Times New Roman"/>
                <w:color w:val="333333"/>
                <w:sz w:val="21"/>
                <w:szCs w:val="21"/>
              </w:rPr>
              <w:t> </w:t>
            </w:r>
          </w:p>
        </w:tc>
        <w:tc>
          <w:tcPr>
            <w:tcW w:w="1843" w:type="dxa"/>
            <w:tcBorders>
              <w:top w:val="nil"/>
              <w:left w:val="nil"/>
              <w:bottom w:val="single" w:sz="8" w:space="0" w:color="auto"/>
              <w:right w:val="single" w:sz="8" w:space="0" w:color="auto"/>
            </w:tcBorders>
            <w:shd w:val="clear" w:color="auto" w:fill="FFFFFF"/>
            <w:tcMar>
              <w:top w:w="0" w:type="dxa"/>
              <w:left w:w="0" w:type="dxa"/>
              <w:bottom w:w="0" w:type="dxa"/>
              <w:right w:w="0" w:type="dxa"/>
            </w:tcMar>
            <w:vAlign w:val="center"/>
            <w:hideMark/>
          </w:tcPr>
          <w:p w:rsidR="00470ADD" w:rsidRPr="00470ADD" w:rsidRDefault="00470ADD" w:rsidP="00470ADD">
            <w:pPr>
              <w:spacing w:after="0" w:line="240" w:lineRule="auto"/>
              <w:rPr>
                <w:rFonts w:ascii="Helvetica" w:eastAsia="Times New Roman" w:hAnsi="Helvetica" w:cs="Times New Roman"/>
                <w:color w:val="333333"/>
                <w:sz w:val="21"/>
                <w:szCs w:val="21"/>
              </w:rPr>
            </w:pPr>
            <w:r w:rsidRPr="00470ADD">
              <w:rPr>
                <w:rFonts w:ascii="Helvetica" w:eastAsia="Times New Roman" w:hAnsi="Helvetica" w:cs="Times New Roman"/>
                <w:color w:val="333333"/>
                <w:sz w:val="26"/>
                <w:szCs w:val="26"/>
                <w:lang w:val="sv-SE"/>
              </w:rPr>
              <w:t>- Khoảng 200 chữ</w:t>
            </w:r>
          </w:p>
          <w:p w:rsidR="00470ADD" w:rsidRPr="00470ADD" w:rsidRDefault="00470ADD" w:rsidP="00470ADD">
            <w:pPr>
              <w:spacing w:after="0" w:line="240" w:lineRule="auto"/>
              <w:rPr>
                <w:rFonts w:ascii="Helvetica" w:eastAsia="Times New Roman" w:hAnsi="Helvetica" w:cs="Times New Roman"/>
                <w:color w:val="333333"/>
                <w:sz w:val="21"/>
                <w:szCs w:val="21"/>
              </w:rPr>
            </w:pPr>
            <w:r w:rsidRPr="00470ADD">
              <w:rPr>
                <w:rFonts w:ascii="Helvetica" w:eastAsia="Times New Roman" w:hAnsi="Helvetica" w:cs="Times New Roman"/>
                <w:color w:val="333333"/>
                <w:sz w:val="26"/>
                <w:szCs w:val="26"/>
                <w:lang w:val="sv-SE"/>
              </w:rPr>
              <w:t>- Nghị luận về một tư tưởng đạo lý được rút ra từ ngữ liệu phần Đọc hiểu.</w:t>
            </w:r>
          </w:p>
        </w:tc>
        <w:tc>
          <w:tcPr>
            <w:tcW w:w="1418" w:type="dxa"/>
            <w:tcBorders>
              <w:top w:val="nil"/>
              <w:left w:val="nil"/>
              <w:bottom w:val="single" w:sz="8" w:space="0" w:color="auto"/>
              <w:right w:val="single" w:sz="8" w:space="0" w:color="auto"/>
            </w:tcBorders>
            <w:shd w:val="clear" w:color="auto" w:fill="FFFFFF"/>
            <w:tcMar>
              <w:top w:w="0" w:type="dxa"/>
              <w:left w:w="0" w:type="dxa"/>
              <w:bottom w:w="0" w:type="dxa"/>
              <w:right w:w="0" w:type="dxa"/>
            </w:tcMar>
            <w:vAlign w:val="center"/>
            <w:hideMark/>
          </w:tcPr>
          <w:p w:rsidR="00470ADD" w:rsidRPr="00470ADD" w:rsidRDefault="00470ADD" w:rsidP="00470ADD">
            <w:pPr>
              <w:spacing w:after="0" w:line="240" w:lineRule="auto"/>
              <w:rPr>
                <w:rFonts w:ascii="Helvetica" w:eastAsia="Times New Roman" w:hAnsi="Helvetica" w:cs="Times New Roman"/>
                <w:color w:val="333333"/>
                <w:sz w:val="21"/>
                <w:szCs w:val="21"/>
              </w:rPr>
            </w:pPr>
            <w:r w:rsidRPr="00470ADD">
              <w:rPr>
                <w:rFonts w:ascii="Helvetica" w:eastAsia="Times New Roman" w:hAnsi="Helvetica" w:cs="Times New Roman"/>
                <w:color w:val="333333"/>
                <w:sz w:val="21"/>
                <w:szCs w:val="21"/>
              </w:rPr>
              <w:t> </w:t>
            </w:r>
          </w:p>
        </w:tc>
        <w:tc>
          <w:tcPr>
            <w:tcW w:w="1275" w:type="dxa"/>
            <w:tcBorders>
              <w:top w:val="nil"/>
              <w:left w:val="nil"/>
              <w:bottom w:val="single" w:sz="8" w:space="0" w:color="auto"/>
              <w:right w:val="single" w:sz="8" w:space="0" w:color="auto"/>
            </w:tcBorders>
            <w:shd w:val="clear" w:color="auto" w:fill="FFFFFF"/>
            <w:tcMar>
              <w:top w:w="0" w:type="dxa"/>
              <w:left w:w="0" w:type="dxa"/>
              <w:bottom w:w="0" w:type="dxa"/>
              <w:right w:w="0" w:type="dxa"/>
            </w:tcMar>
            <w:vAlign w:val="center"/>
            <w:hideMark/>
          </w:tcPr>
          <w:p w:rsidR="00470ADD" w:rsidRPr="00470ADD" w:rsidRDefault="00470ADD" w:rsidP="00470ADD">
            <w:pPr>
              <w:spacing w:after="0" w:line="240" w:lineRule="auto"/>
              <w:rPr>
                <w:rFonts w:ascii="Helvetica" w:eastAsia="Times New Roman" w:hAnsi="Helvetica" w:cs="Times New Roman"/>
                <w:color w:val="333333"/>
                <w:sz w:val="21"/>
                <w:szCs w:val="21"/>
              </w:rPr>
            </w:pPr>
            <w:r w:rsidRPr="00470ADD">
              <w:rPr>
                <w:rFonts w:ascii="Helvetica" w:eastAsia="Times New Roman" w:hAnsi="Helvetica" w:cs="Times New Roman"/>
                <w:color w:val="333333"/>
                <w:sz w:val="21"/>
                <w:szCs w:val="21"/>
              </w:rPr>
              <w:t> </w:t>
            </w:r>
          </w:p>
        </w:tc>
        <w:tc>
          <w:tcPr>
            <w:tcW w:w="1276" w:type="dxa"/>
            <w:tcBorders>
              <w:top w:val="nil"/>
              <w:left w:val="nil"/>
              <w:bottom w:val="single" w:sz="8" w:space="0" w:color="auto"/>
              <w:right w:val="single" w:sz="8" w:space="0" w:color="auto"/>
            </w:tcBorders>
            <w:shd w:val="clear" w:color="auto" w:fill="FFFFFF"/>
            <w:tcMar>
              <w:top w:w="0" w:type="dxa"/>
              <w:left w:w="0" w:type="dxa"/>
              <w:bottom w:w="0" w:type="dxa"/>
              <w:right w:w="0" w:type="dxa"/>
            </w:tcMar>
            <w:vAlign w:val="center"/>
            <w:hideMark/>
          </w:tcPr>
          <w:p w:rsidR="00470ADD" w:rsidRPr="00470ADD" w:rsidRDefault="00470ADD" w:rsidP="00470ADD">
            <w:pPr>
              <w:spacing w:after="0" w:line="240" w:lineRule="auto"/>
              <w:rPr>
                <w:rFonts w:ascii="Helvetica" w:eastAsia="Times New Roman" w:hAnsi="Helvetica" w:cs="Times New Roman"/>
                <w:color w:val="333333"/>
                <w:sz w:val="21"/>
                <w:szCs w:val="21"/>
              </w:rPr>
            </w:pPr>
            <w:r w:rsidRPr="00470ADD">
              <w:rPr>
                <w:rFonts w:ascii="Helvetica" w:eastAsia="Times New Roman" w:hAnsi="Helvetica" w:cs="Times New Roman"/>
                <w:color w:val="333333"/>
                <w:sz w:val="26"/>
                <w:szCs w:val="26"/>
                <w:lang w:val="sv-SE"/>
              </w:rPr>
              <w:t>- Viết 01 đoạn văn</w:t>
            </w:r>
          </w:p>
        </w:tc>
        <w:tc>
          <w:tcPr>
            <w:tcW w:w="1276" w:type="dxa"/>
            <w:tcBorders>
              <w:top w:val="nil"/>
              <w:left w:val="nil"/>
              <w:bottom w:val="single" w:sz="8" w:space="0" w:color="auto"/>
              <w:right w:val="single" w:sz="8" w:space="0" w:color="auto"/>
            </w:tcBorders>
            <w:shd w:val="clear" w:color="auto" w:fill="FFFFFF"/>
            <w:tcMar>
              <w:top w:w="0" w:type="dxa"/>
              <w:left w:w="0" w:type="dxa"/>
              <w:bottom w:w="0" w:type="dxa"/>
              <w:right w:w="0" w:type="dxa"/>
            </w:tcMar>
            <w:vAlign w:val="center"/>
            <w:hideMark/>
          </w:tcPr>
          <w:p w:rsidR="00470ADD" w:rsidRPr="00470ADD" w:rsidRDefault="00470ADD" w:rsidP="00470ADD">
            <w:pPr>
              <w:spacing w:after="0" w:line="240" w:lineRule="auto"/>
              <w:rPr>
                <w:rFonts w:ascii="Helvetica" w:eastAsia="Times New Roman" w:hAnsi="Helvetica" w:cs="Times New Roman"/>
                <w:color w:val="333333"/>
                <w:sz w:val="21"/>
                <w:szCs w:val="21"/>
              </w:rPr>
            </w:pPr>
            <w:r w:rsidRPr="00470ADD">
              <w:rPr>
                <w:rFonts w:ascii="Helvetica" w:eastAsia="Times New Roman" w:hAnsi="Helvetica" w:cs="Times New Roman"/>
                <w:color w:val="333333"/>
                <w:sz w:val="21"/>
                <w:szCs w:val="21"/>
              </w:rPr>
              <w:t> </w:t>
            </w:r>
          </w:p>
        </w:tc>
        <w:tc>
          <w:tcPr>
            <w:tcW w:w="992" w:type="dxa"/>
            <w:tcBorders>
              <w:top w:val="nil"/>
              <w:left w:val="nil"/>
              <w:bottom w:val="single" w:sz="8" w:space="0" w:color="auto"/>
              <w:right w:val="single" w:sz="8" w:space="0" w:color="auto"/>
            </w:tcBorders>
            <w:shd w:val="clear" w:color="auto" w:fill="FFFFFF"/>
            <w:tcMar>
              <w:top w:w="0" w:type="dxa"/>
              <w:left w:w="0" w:type="dxa"/>
              <w:bottom w:w="0" w:type="dxa"/>
              <w:right w:w="0" w:type="dxa"/>
            </w:tcMar>
            <w:vAlign w:val="center"/>
            <w:hideMark/>
          </w:tcPr>
          <w:p w:rsidR="00470ADD" w:rsidRPr="00470ADD" w:rsidRDefault="00470ADD" w:rsidP="00470ADD">
            <w:pPr>
              <w:spacing w:after="0" w:line="240" w:lineRule="auto"/>
              <w:rPr>
                <w:rFonts w:ascii="Helvetica" w:eastAsia="Times New Roman" w:hAnsi="Helvetica" w:cs="Times New Roman"/>
                <w:color w:val="333333"/>
                <w:sz w:val="21"/>
                <w:szCs w:val="21"/>
              </w:rPr>
            </w:pPr>
            <w:r w:rsidRPr="00470ADD">
              <w:rPr>
                <w:rFonts w:ascii="Helvetica" w:eastAsia="Times New Roman" w:hAnsi="Helvetica" w:cs="Times New Roman"/>
                <w:color w:val="333333"/>
                <w:sz w:val="21"/>
                <w:szCs w:val="21"/>
              </w:rPr>
              <w:t> </w:t>
            </w:r>
          </w:p>
        </w:tc>
      </w:tr>
      <w:tr w:rsidR="00470ADD" w:rsidRPr="00470ADD" w:rsidTr="00470ADD">
        <w:tc>
          <w:tcPr>
            <w:tcW w:w="1418" w:type="dxa"/>
            <w:tcBorders>
              <w:top w:val="nil"/>
              <w:left w:val="single" w:sz="8" w:space="0" w:color="auto"/>
              <w:bottom w:val="single" w:sz="8" w:space="0" w:color="auto"/>
              <w:right w:val="single" w:sz="8" w:space="0" w:color="auto"/>
            </w:tcBorders>
            <w:shd w:val="clear" w:color="auto" w:fill="FFFFFF"/>
            <w:tcMar>
              <w:top w:w="0" w:type="dxa"/>
              <w:left w:w="0" w:type="dxa"/>
              <w:bottom w:w="0" w:type="dxa"/>
              <w:right w:w="0" w:type="dxa"/>
            </w:tcMar>
            <w:vAlign w:val="center"/>
            <w:hideMark/>
          </w:tcPr>
          <w:p w:rsidR="00470ADD" w:rsidRPr="00470ADD" w:rsidRDefault="00470ADD" w:rsidP="00470ADD">
            <w:pPr>
              <w:spacing w:after="0" w:line="240" w:lineRule="auto"/>
              <w:rPr>
                <w:rFonts w:ascii="Helvetica" w:eastAsia="Times New Roman" w:hAnsi="Helvetica" w:cs="Times New Roman"/>
                <w:color w:val="333333"/>
                <w:sz w:val="21"/>
                <w:szCs w:val="21"/>
              </w:rPr>
            </w:pPr>
            <w:r w:rsidRPr="00470ADD">
              <w:rPr>
                <w:rFonts w:ascii="Helvetica" w:eastAsia="Times New Roman" w:hAnsi="Helvetica" w:cs="Times New Roman"/>
                <w:b/>
                <w:bCs/>
                <w:color w:val="333333"/>
                <w:sz w:val="26"/>
                <w:szCs w:val="26"/>
                <w:lang w:val="sv-SE"/>
              </w:rPr>
              <w:t xml:space="preserve">2. Nghị luận văn </w:t>
            </w:r>
            <w:r w:rsidRPr="00470ADD">
              <w:rPr>
                <w:rFonts w:ascii="Helvetica" w:eastAsia="Times New Roman" w:hAnsi="Helvetica" w:cs="Times New Roman"/>
                <w:b/>
                <w:bCs/>
                <w:color w:val="333333"/>
                <w:sz w:val="26"/>
                <w:szCs w:val="26"/>
                <w:lang w:val="sv-SE"/>
              </w:rPr>
              <w:lastRenderedPageBreak/>
              <w:t>học</w:t>
            </w:r>
          </w:p>
          <w:p w:rsidR="00470ADD" w:rsidRPr="00470ADD" w:rsidRDefault="00470ADD" w:rsidP="00470ADD">
            <w:pPr>
              <w:spacing w:after="0" w:line="240" w:lineRule="auto"/>
              <w:rPr>
                <w:rFonts w:ascii="Helvetica" w:eastAsia="Times New Roman" w:hAnsi="Helvetica" w:cs="Times New Roman"/>
                <w:color w:val="333333"/>
                <w:sz w:val="21"/>
                <w:szCs w:val="21"/>
              </w:rPr>
            </w:pPr>
            <w:r w:rsidRPr="00470ADD">
              <w:rPr>
                <w:rFonts w:ascii="Helvetica" w:eastAsia="Times New Roman" w:hAnsi="Helvetica" w:cs="Times New Roman"/>
                <w:color w:val="333333"/>
                <w:sz w:val="21"/>
                <w:szCs w:val="21"/>
              </w:rPr>
              <w:t> </w:t>
            </w:r>
          </w:p>
        </w:tc>
        <w:tc>
          <w:tcPr>
            <w:tcW w:w="1843" w:type="dxa"/>
            <w:tcBorders>
              <w:top w:val="nil"/>
              <w:left w:val="nil"/>
              <w:bottom w:val="single" w:sz="8" w:space="0" w:color="auto"/>
              <w:right w:val="single" w:sz="8" w:space="0" w:color="auto"/>
            </w:tcBorders>
            <w:shd w:val="clear" w:color="auto" w:fill="FFFFFF"/>
            <w:tcMar>
              <w:top w:w="0" w:type="dxa"/>
              <w:left w:w="0" w:type="dxa"/>
              <w:bottom w:w="0" w:type="dxa"/>
              <w:right w:w="0" w:type="dxa"/>
            </w:tcMar>
            <w:vAlign w:val="center"/>
            <w:hideMark/>
          </w:tcPr>
          <w:p w:rsidR="00470ADD" w:rsidRPr="00470ADD" w:rsidRDefault="00470ADD" w:rsidP="00470ADD">
            <w:pPr>
              <w:spacing w:after="0" w:line="240" w:lineRule="auto"/>
              <w:rPr>
                <w:rFonts w:ascii="Helvetica" w:eastAsia="Times New Roman" w:hAnsi="Helvetica" w:cs="Times New Roman"/>
                <w:color w:val="333333"/>
                <w:sz w:val="21"/>
                <w:szCs w:val="21"/>
              </w:rPr>
            </w:pPr>
            <w:r w:rsidRPr="00470ADD">
              <w:rPr>
                <w:rFonts w:ascii="Helvetica" w:eastAsia="Times New Roman" w:hAnsi="Helvetica" w:cs="Times New Roman"/>
                <w:color w:val="333333"/>
                <w:sz w:val="26"/>
                <w:szCs w:val="26"/>
                <w:lang w:val="sv-SE"/>
              </w:rPr>
              <w:lastRenderedPageBreak/>
              <w:t xml:space="preserve">- Nghị luận về một đoạn trích </w:t>
            </w:r>
            <w:r w:rsidRPr="00470ADD">
              <w:rPr>
                <w:rFonts w:ascii="Helvetica" w:eastAsia="Times New Roman" w:hAnsi="Helvetica" w:cs="Times New Roman"/>
                <w:color w:val="333333"/>
                <w:sz w:val="26"/>
                <w:szCs w:val="26"/>
                <w:lang w:val="sv-SE"/>
              </w:rPr>
              <w:lastRenderedPageBreak/>
              <w:t>văn xuôi</w:t>
            </w:r>
          </w:p>
        </w:tc>
        <w:tc>
          <w:tcPr>
            <w:tcW w:w="1418" w:type="dxa"/>
            <w:tcBorders>
              <w:top w:val="nil"/>
              <w:left w:val="nil"/>
              <w:bottom w:val="single" w:sz="8" w:space="0" w:color="auto"/>
              <w:right w:val="single" w:sz="8" w:space="0" w:color="auto"/>
            </w:tcBorders>
            <w:shd w:val="clear" w:color="auto" w:fill="FFFFFF"/>
            <w:tcMar>
              <w:top w:w="0" w:type="dxa"/>
              <w:left w:w="0" w:type="dxa"/>
              <w:bottom w:w="0" w:type="dxa"/>
              <w:right w:w="0" w:type="dxa"/>
            </w:tcMar>
            <w:vAlign w:val="center"/>
            <w:hideMark/>
          </w:tcPr>
          <w:p w:rsidR="00470ADD" w:rsidRPr="00470ADD" w:rsidRDefault="00470ADD" w:rsidP="00470ADD">
            <w:pPr>
              <w:spacing w:after="0" w:line="240" w:lineRule="auto"/>
              <w:rPr>
                <w:rFonts w:ascii="Helvetica" w:eastAsia="Times New Roman" w:hAnsi="Helvetica" w:cs="Times New Roman"/>
                <w:color w:val="333333"/>
                <w:sz w:val="21"/>
                <w:szCs w:val="21"/>
              </w:rPr>
            </w:pPr>
            <w:r w:rsidRPr="00470ADD">
              <w:rPr>
                <w:rFonts w:ascii="Helvetica" w:eastAsia="Times New Roman" w:hAnsi="Helvetica" w:cs="Times New Roman"/>
                <w:color w:val="333333"/>
                <w:sz w:val="21"/>
                <w:szCs w:val="21"/>
              </w:rPr>
              <w:lastRenderedPageBreak/>
              <w:t> </w:t>
            </w:r>
          </w:p>
        </w:tc>
        <w:tc>
          <w:tcPr>
            <w:tcW w:w="1275" w:type="dxa"/>
            <w:tcBorders>
              <w:top w:val="nil"/>
              <w:left w:val="nil"/>
              <w:bottom w:val="single" w:sz="8" w:space="0" w:color="auto"/>
              <w:right w:val="single" w:sz="8" w:space="0" w:color="auto"/>
            </w:tcBorders>
            <w:shd w:val="clear" w:color="auto" w:fill="FFFFFF"/>
            <w:tcMar>
              <w:top w:w="0" w:type="dxa"/>
              <w:left w:w="0" w:type="dxa"/>
              <w:bottom w:w="0" w:type="dxa"/>
              <w:right w:w="0" w:type="dxa"/>
            </w:tcMar>
            <w:vAlign w:val="center"/>
            <w:hideMark/>
          </w:tcPr>
          <w:p w:rsidR="00470ADD" w:rsidRPr="00470ADD" w:rsidRDefault="00470ADD" w:rsidP="00470ADD">
            <w:pPr>
              <w:spacing w:after="0" w:line="240" w:lineRule="auto"/>
              <w:rPr>
                <w:rFonts w:ascii="Helvetica" w:eastAsia="Times New Roman" w:hAnsi="Helvetica" w:cs="Times New Roman"/>
                <w:color w:val="333333"/>
                <w:sz w:val="21"/>
                <w:szCs w:val="21"/>
              </w:rPr>
            </w:pPr>
            <w:r w:rsidRPr="00470ADD">
              <w:rPr>
                <w:rFonts w:ascii="Helvetica" w:eastAsia="Times New Roman" w:hAnsi="Helvetica" w:cs="Times New Roman"/>
                <w:color w:val="333333"/>
                <w:sz w:val="21"/>
                <w:szCs w:val="21"/>
              </w:rPr>
              <w:t> </w:t>
            </w:r>
          </w:p>
        </w:tc>
        <w:tc>
          <w:tcPr>
            <w:tcW w:w="1276" w:type="dxa"/>
            <w:tcBorders>
              <w:top w:val="nil"/>
              <w:left w:val="nil"/>
              <w:bottom w:val="single" w:sz="8" w:space="0" w:color="auto"/>
              <w:right w:val="single" w:sz="8" w:space="0" w:color="auto"/>
            </w:tcBorders>
            <w:shd w:val="clear" w:color="auto" w:fill="FFFFFF"/>
            <w:tcMar>
              <w:top w:w="0" w:type="dxa"/>
              <w:left w:w="0" w:type="dxa"/>
              <w:bottom w:w="0" w:type="dxa"/>
              <w:right w:w="0" w:type="dxa"/>
            </w:tcMar>
            <w:vAlign w:val="center"/>
            <w:hideMark/>
          </w:tcPr>
          <w:p w:rsidR="00470ADD" w:rsidRPr="00470ADD" w:rsidRDefault="00470ADD" w:rsidP="00470ADD">
            <w:pPr>
              <w:spacing w:after="0" w:line="240" w:lineRule="auto"/>
              <w:rPr>
                <w:rFonts w:ascii="Helvetica" w:eastAsia="Times New Roman" w:hAnsi="Helvetica" w:cs="Times New Roman"/>
                <w:color w:val="333333"/>
                <w:sz w:val="21"/>
                <w:szCs w:val="21"/>
              </w:rPr>
            </w:pPr>
            <w:r w:rsidRPr="00470ADD">
              <w:rPr>
                <w:rFonts w:ascii="Helvetica" w:eastAsia="Times New Roman" w:hAnsi="Helvetica" w:cs="Times New Roman"/>
                <w:color w:val="333333"/>
                <w:sz w:val="21"/>
                <w:szCs w:val="21"/>
              </w:rPr>
              <w:t> </w:t>
            </w:r>
          </w:p>
        </w:tc>
        <w:tc>
          <w:tcPr>
            <w:tcW w:w="1276" w:type="dxa"/>
            <w:tcBorders>
              <w:top w:val="nil"/>
              <w:left w:val="nil"/>
              <w:bottom w:val="single" w:sz="8" w:space="0" w:color="auto"/>
              <w:right w:val="single" w:sz="8" w:space="0" w:color="auto"/>
            </w:tcBorders>
            <w:shd w:val="clear" w:color="auto" w:fill="FFFFFF"/>
            <w:tcMar>
              <w:top w:w="0" w:type="dxa"/>
              <w:left w:w="0" w:type="dxa"/>
              <w:bottom w:w="0" w:type="dxa"/>
              <w:right w:w="0" w:type="dxa"/>
            </w:tcMar>
            <w:vAlign w:val="center"/>
            <w:hideMark/>
          </w:tcPr>
          <w:p w:rsidR="00470ADD" w:rsidRPr="00470ADD" w:rsidRDefault="00470ADD" w:rsidP="00470ADD">
            <w:pPr>
              <w:spacing w:after="0" w:line="240" w:lineRule="auto"/>
              <w:ind w:left="252"/>
              <w:rPr>
                <w:rFonts w:ascii="Helvetica" w:eastAsia="Times New Roman" w:hAnsi="Helvetica" w:cs="Times New Roman"/>
                <w:color w:val="333333"/>
                <w:sz w:val="21"/>
                <w:szCs w:val="21"/>
              </w:rPr>
            </w:pPr>
            <w:r w:rsidRPr="00470ADD">
              <w:rPr>
                <w:rFonts w:ascii="Helvetica" w:eastAsia="Times New Roman" w:hAnsi="Helvetica" w:cs="Times New Roman"/>
                <w:color w:val="333333"/>
                <w:sz w:val="26"/>
                <w:szCs w:val="26"/>
                <w:lang w:val="sv-SE"/>
              </w:rPr>
              <w:t>Viết 01 bài văn</w:t>
            </w:r>
          </w:p>
        </w:tc>
        <w:tc>
          <w:tcPr>
            <w:tcW w:w="992" w:type="dxa"/>
            <w:tcBorders>
              <w:top w:val="nil"/>
              <w:left w:val="nil"/>
              <w:bottom w:val="single" w:sz="8" w:space="0" w:color="auto"/>
              <w:right w:val="single" w:sz="8" w:space="0" w:color="auto"/>
            </w:tcBorders>
            <w:shd w:val="clear" w:color="auto" w:fill="FFFFFF"/>
            <w:tcMar>
              <w:top w:w="0" w:type="dxa"/>
              <w:left w:w="0" w:type="dxa"/>
              <w:bottom w:w="0" w:type="dxa"/>
              <w:right w:w="0" w:type="dxa"/>
            </w:tcMar>
            <w:vAlign w:val="center"/>
            <w:hideMark/>
          </w:tcPr>
          <w:p w:rsidR="00470ADD" w:rsidRPr="00470ADD" w:rsidRDefault="00470ADD" w:rsidP="00470ADD">
            <w:pPr>
              <w:spacing w:after="0" w:line="240" w:lineRule="auto"/>
              <w:rPr>
                <w:rFonts w:ascii="Helvetica" w:eastAsia="Times New Roman" w:hAnsi="Helvetica" w:cs="Times New Roman"/>
                <w:color w:val="333333"/>
                <w:sz w:val="21"/>
                <w:szCs w:val="21"/>
              </w:rPr>
            </w:pPr>
            <w:r w:rsidRPr="00470ADD">
              <w:rPr>
                <w:rFonts w:ascii="Helvetica" w:eastAsia="Times New Roman" w:hAnsi="Helvetica" w:cs="Times New Roman"/>
                <w:color w:val="333333"/>
                <w:sz w:val="21"/>
                <w:szCs w:val="21"/>
              </w:rPr>
              <w:t> </w:t>
            </w:r>
          </w:p>
        </w:tc>
      </w:tr>
      <w:tr w:rsidR="00470ADD" w:rsidRPr="00470ADD" w:rsidTr="00470ADD">
        <w:tc>
          <w:tcPr>
            <w:tcW w:w="1418" w:type="dxa"/>
            <w:tcBorders>
              <w:top w:val="nil"/>
              <w:left w:val="single" w:sz="8" w:space="0" w:color="auto"/>
              <w:bottom w:val="single" w:sz="8" w:space="0" w:color="auto"/>
              <w:right w:val="single" w:sz="8" w:space="0" w:color="auto"/>
            </w:tcBorders>
            <w:shd w:val="clear" w:color="auto" w:fill="FFFFFF"/>
            <w:tcMar>
              <w:top w:w="0" w:type="dxa"/>
              <w:left w:w="0" w:type="dxa"/>
              <w:bottom w:w="0" w:type="dxa"/>
              <w:right w:w="0" w:type="dxa"/>
            </w:tcMar>
            <w:vAlign w:val="center"/>
            <w:hideMark/>
          </w:tcPr>
          <w:p w:rsidR="00470ADD" w:rsidRPr="00470ADD" w:rsidRDefault="00470ADD" w:rsidP="00470ADD">
            <w:pPr>
              <w:spacing w:after="0" w:line="240" w:lineRule="auto"/>
              <w:rPr>
                <w:rFonts w:ascii="Helvetica" w:eastAsia="Times New Roman" w:hAnsi="Helvetica" w:cs="Times New Roman"/>
                <w:color w:val="333333"/>
                <w:sz w:val="21"/>
                <w:szCs w:val="21"/>
              </w:rPr>
            </w:pPr>
            <w:r w:rsidRPr="00470ADD">
              <w:rPr>
                <w:rFonts w:ascii="Helvetica" w:eastAsia="Times New Roman" w:hAnsi="Helvetica" w:cs="Times New Roman"/>
                <w:b/>
                <w:bCs/>
                <w:i/>
                <w:iCs/>
                <w:color w:val="333333"/>
                <w:sz w:val="26"/>
                <w:szCs w:val="26"/>
                <w:lang w:val="sv-SE"/>
              </w:rPr>
              <w:lastRenderedPageBreak/>
              <w:t>Số câu:</w:t>
            </w:r>
          </w:p>
          <w:p w:rsidR="00470ADD" w:rsidRPr="00470ADD" w:rsidRDefault="00470ADD" w:rsidP="00470ADD">
            <w:pPr>
              <w:spacing w:after="0" w:line="240" w:lineRule="auto"/>
              <w:rPr>
                <w:rFonts w:ascii="Helvetica" w:eastAsia="Times New Roman" w:hAnsi="Helvetica" w:cs="Times New Roman"/>
                <w:color w:val="333333"/>
                <w:sz w:val="21"/>
                <w:szCs w:val="21"/>
              </w:rPr>
            </w:pPr>
            <w:r w:rsidRPr="00470ADD">
              <w:rPr>
                <w:rFonts w:ascii="Helvetica" w:eastAsia="Times New Roman" w:hAnsi="Helvetica" w:cs="Times New Roman"/>
                <w:b/>
                <w:bCs/>
                <w:i/>
                <w:iCs/>
                <w:color w:val="333333"/>
                <w:sz w:val="26"/>
                <w:szCs w:val="26"/>
                <w:lang w:val="sv-SE"/>
              </w:rPr>
              <w:t>Số điểm:</w:t>
            </w:r>
          </w:p>
          <w:p w:rsidR="00470ADD" w:rsidRPr="00470ADD" w:rsidRDefault="00470ADD" w:rsidP="00470ADD">
            <w:pPr>
              <w:spacing w:after="0" w:line="240" w:lineRule="auto"/>
              <w:rPr>
                <w:rFonts w:ascii="Helvetica" w:eastAsia="Times New Roman" w:hAnsi="Helvetica" w:cs="Times New Roman"/>
                <w:color w:val="333333"/>
                <w:sz w:val="21"/>
                <w:szCs w:val="21"/>
              </w:rPr>
            </w:pPr>
            <w:r w:rsidRPr="00470ADD">
              <w:rPr>
                <w:rFonts w:ascii="Helvetica" w:eastAsia="Times New Roman" w:hAnsi="Helvetica" w:cs="Times New Roman"/>
                <w:b/>
                <w:bCs/>
                <w:i/>
                <w:iCs/>
                <w:color w:val="333333"/>
                <w:sz w:val="26"/>
                <w:szCs w:val="26"/>
                <w:lang w:val="sv-SE"/>
              </w:rPr>
              <w:t>Tỉ lệ:</w:t>
            </w:r>
          </w:p>
        </w:tc>
        <w:tc>
          <w:tcPr>
            <w:tcW w:w="1843" w:type="dxa"/>
            <w:tcBorders>
              <w:top w:val="nil"/>
              <w:left w:val="nil"/>
              <w:bottom w:val="single" w:sz="8" w:space="0" w:color="auto"/>
              <w:right w:val="single" w:sz="8" w:space="0" w:color="auto"/>
            </w:tcBorders>
            <w:shd w:val="clear" w:color="auto" w:fill="FFFFFF"/>
            <w:tcMar>
              <w:top w:w="0" w:type="dxa"/>
              <w:left w:w="0" w:type="dxa"/>
              <w:bottom w:w="0" w:type="dxa"/>
              <w:right w:w="0" w:type="dxa"/>
            </w:tcMar>
            <w:vAlign w:val="center"/>
            <w:hideMark/>
          </w:tcPr>
          <w:p w:rsidR="00470ADD" w:rsidRPr="00470ADD" w:rsidRDefault="00470ADD" w:rsidP="00470ADD">
            <w:pPr>
              <w:spacing w:after="0" w:line="240" w:lineRule="auto"/>
              <w:rPr>
                <w:rFonts w:ascii="Helvetica" w:eastAsia="Times New Roman" w:hAnsi="Helvetica" w:cs="Times New Roman"/>
                <w:color w:val="333333"/>
                <w:sz w:val="21"/>
                <w:szCs w:val="21"/>
              </w:rPr>
            </w:pPr>
            <w:r w:rsidRPr="00470ADD">
              <w:rPr>
                <w:rFonts w:ascii="Helvetica" w:eastAsia="Times New Roman" w:hAnsi="Helvetica" w:cs="Times New Roman"/>
                <w:color w:val="333333"/>
                <w:sz w:val="21"/>
                <w:szCs w:val="21"/>
              </w:rPr>
              <w:t> </w:t>
            </w:r>
          </w:p>
        </w:tc>
        <w:tc>
          <w:tcPr>
            <w:tcW w:w="1418" w:type="dxa"/>
            <w:tcBorders>
              <w:top w:val="nil"/>
              <w:left w:val="nil"/>
              <w:bottom w:val="single" w:sz="8" w:space="0" w:color="auto"/>
              <w:right w:val="single" w:sz="8" w:space="0" w:color="auto"/>
            </w:tcBorders>
            <w:shd w:val="clear" w:color="auto" w:fill="FFFFFF"/>
            <w:tcMar>
              <w:top w:w="0" w:type="dxa"/>
              <w:left w:w="0" w:type="dxa"/>
              <w:bottom w:w="0" w:type="dxa"/>
              <w:right w:w="0" w:type="dxa"/>
            </w:tcMar>
            <w:vAlign w:val="center"/>
            <w:hideMark/>
          </w:tcPr>
          <w:p w:rsidR="00470ADD" w:rsidRPr="00470ADD" w:rsidRDefault="00470ADD" w:rsidP="00470ADD">
            <w:pPr>
              <w:spacing w:after="0" w:line="240" w:lineRule="auto"/>
              <w:rPr>
                <w:rFonts w:ascii="Helvetica" w:eastAsia="Times New Roman" w:hAnsi="Helvetica" w:cs="Times New Roman"/>
                <w:color w:val="333333"/>
                <w:sz w:val="21"/>
                <w:szCs w:val="21"/>
              </w:rPr>
            </w:pPr>
            <w:r w:rsidRPr="00470ADD">
              <w:rPr>
                <w:rFonts w:ascii="Helvetica" w:eastAsia="Times New Roman" w:hAnsi="Helvetica" w:cs="Times New Roman"/>
                <w:color w:val="333333"/>
                <w:sz w:val="21"/>
                <w:szCs w:val="21"/>
              </w:rPr>
              <w:t> </w:t>
            </w:r>
          </w:p>
        </w:tc>
        <w:tc>
          <w:tcPr>
            <w:tcW w:w="1275" w:type="dxa"/>
            <w:tcBorders>
              <w:top w:val="nil"/>
              <w:left w:val="nil"/>
              <w:bottom w:val="single" w:sz="8" w:space="0" w:color="auto"/>
              <w:right w:val="single" w:sz="8" w:space="0" w:color="auto"/>
            </w:tcBorders>
            <w:shd w:val="clear" w:color="auto" w:fill="FFFFFF"/>
            <w:tcMar>
              <w:top w:w="0" w:type="dxa"/>
              <w:left w:w="0" w:type="dxa"/>
              <w:bottom w:w="0" w:type="dxa"/>
              <w:right w:w="0" w:type="dxa"/>
            </w:tcMar>
            <w:vAlign w:val="center"/>
            <w:hideMark/>
          </w:tcPr>
          <w:p w:rsidR="00470ADD" w:rsidRPr="00470ADD" w:rsidRDefault="00470ADD" w:rsidP="00470ADD">
            <w:pPr>
              <w:spacing w:after="0" w:line="240" w:lineRule="auto"/>
              <w:rPr>
                <w:rFonts w:ascii="Helvetica" w:eastAsia="Times New Roman" w:hAnsi="Helvetica" w:cs="Times New Roman"/>
                <w:color w:val="333333"/>
                <w:sz w:val="21"/>
                <w:szCs w:val="21"/>
              </w:rPr>
            </w:pPr>
            <w:r w:rsidRPr="00470ADD">
              <w:rPr>
                <w:rFonts w:ascii="Helvetica" w:eastAsia="Times New Roman" w:hAnsi="Helvetica" w:cs="Times New Roman"/>
                <w:color w:val="333333"/>
                <w:sz w:val="21"/>
                <w:szCs w:val="21"/>
              </w:rPr>
              <w:t> </w:t>
            </w:r>
          </w:p>
        </w:tc>
        <w:tc>
          <w:tcPr>
            <w:tcW w:w="1276" w:type="dxa"/>
            <w:tcBorders>
              <w:top w:val="nil"/>
              <w:left w:val="nil"/>
              <w:bottom w:val="single" w:sz="8" w:space="0" w:color="auto"/>
              <w:right w:val="single" w:sz="8" w:space="0" w:color="auto"/>
            </w:tcBorders>
            <w:shd w:val="clear" w:color="auto" w:fill="FFFFFF"/>
            <w:tcMar>
              <w:top w:w="0" w:type="dxa"/>
              <w:left w:w="0" w:type="dxa"/>
              <w:bottom w:w="0" w:type="dxa"/>
              <w:right w:w="0" w:type="dxa"/>
            </w:tcMar>
            <w:vAlign w:val="center"/>
            <w:hideMark/>
          </w:tcPr>
          <w:p w:rsidR="00470ADD" w:rsidRPr="00470ADD" w:rsidRDefault="00470ADD" w:rsidP="00470ADD">
            <w:pPr>
              <w:spacing w:after="0" w:line="240" w:lineRule="auto"/>
              <w:rPr>
                <w:rFonts w:ascii="Helvetica" w:eastAsia="Times New Roman" w:hAnsi="Helvetica" w:cs="Times New Roman"/>
                <w:color w:val="333333"/>
                <w:sz w:val="21"/>
                <w:szCs w:val="21"/>
              </w:rPr>
            </w:pPr>
            <w:r w:rsidRPr="00470ADD">
              <w:rPr>
                <w:rFonts w:ascii="Helvetica" w:eastAsia="Times New Roman" w:hAnsi="Helvetica" w:cs="Times New Roman"/>
                <w:b/>
                <w:bCs/>
                <w:color w:val="333333"/>
                <w:sz w:val="26"/>
                <w:szCs w:val="26"/>
                <w:lang w:val="sv-SE"/>
              </w:rPr>
              <w:t>1</w:t>
            </w:r>
          </w:p>
          <w:p w:rsidR="00470ADD" w:rsidRPr="00470ADD" w:rsidRDefault="00470ADD" w:rsidP="00470ADD">
            <w:pPr>
              <w:spacing w:after="0" w:line="240" w:lineRule="auto"/>
              <w:rPr>
                <w:rFonts w:ascii="Helvetica" w:eastAsia="Times New Roman" w:hAnsi="Helvetica" w:cs="Times New Roman"/>
                <w:color w:val="333333"/>
                <w:sz w:val="21"/>
                <w:szCs w:val="21"/>
              </w:rPr>
            </w:pPr>
            <w:r w:rsidRPr="00470ADD">
              <w:rPr>
                <w:rFonts w:ascii="Helvetica" w:eastAsia="Times New Roman" w:hAnsi="Helvetica" w:cs="Times New Roman"/>
                <w:b/>
                <w:bCs/>
                <w:color w:val="333333"/>
                <w:sz w:val="26"/>
                <w:szCs w:val="26"/>
                <w:lang w:val="sv-SE"/>
              </w:rPr>
              <w:t>2,0</w:t>
            </w:r>
          </w:p>
          <w:p w:rsidR="00470ADD" w:rsidRPr="00470ADD" w:rsidRDefault="00470ADD" w:rsidP="00470ADD">
            <w:pPr>
              <w:spacing w:after="0" w:line="240" w:lineRule="auto"/>
              <w:rPr>
                <w:rFonts w:ascii="Helvetica" w:eastAsia="Times New Roman" w:hAnsi="Helvetica" w:cs="Times New Roman"/>
                <w:color w:val="333333"/>
                <w:sz w:val="21"/>
                <w:szCs w:val="21"/>
              </w:rPr>
            </w:pPr>
            <w:r w:rsidRPr="00470ADD">
              <w:rPr>
                <w:rFonts w:ascii="Helvetica" w:eastAsia="Times New Roman" w:hAnsi="Helvetica" w:cs="Times New Roman"/>
                <w:b/>
                <w:bCs/>
                <w:color w:val="333333"/>
                <w:sz w:val="26"/>
                <w:szCs w:val="26"/>
                <w:lang w:val="sv-SE"/>
              </w:rPr>
              <w:t>20%</w:t>
            </w:r>
          </w:p>
        </w:tc>
        <w:tc>
          <w:tcPr>
            <w:tcW w:w="1276" w:type="dxa"/>
            <w:tcBorders>
              <w:top w:val="nil"/>
              <w:left w:val="nil"/>
              <w:bottom w:val="single" w:sz="8" w:space="0" w:color="auto"/>
              <w:right w:val="single" w:sz="8" w:space="0" w:color="auto"/>
            </w:tcBorders>
            <w:shd w:val="clear" w:color="auto" w:fill="FFFFFF"/>
            <w:tcMar>
              <w:top w:w="0" w:type="dxa"/>
              <w:left w:w="0" w:type="dxa"/>
              <w:bottom w:w="0" w:type="dxa"/>
              <w:right w:w="0" w:type="dxa"/>
            </w:tcMar>
            <w:vAlign w:val="center"/>
            <w:hideMark/>
          </w:tcPr>
          <w:p w:rsidR="00470ADD" w:rsidRPr="00470ADD" w:rsidRDefault="00470ADD" w:rsidP="00470ADD">
            <w:pPr>
              <w:spacing w:after="0" w:line="240" w:lineRule="auto"/>
              <w:ind w:left="252"/>
              <w:rPr>
                <w:rFonts w:ascii="Helvetica" w:eastAsia="Times New Roman" w:hAnsi="Helvetica" w:cs="Times New Roman"/>
                <w:color w:val="333333"/>
                <w:sz w:val="21"/>
                <w:szCs w:val="21"/>
              </w:rPr>
            </w:pPr>
            <w:r w:rsidRPr="00470ADD">
              <w:rPr>
                <w:rFonts w:ascii="Helvetica" w:eastAsia="Times New Roman" w:hAnsi="Helvetica" w:cs="Times New Roman"/>
                <w:b/>
                <w:bCs/>
                <w:color w:val="333333"/>
                <w:sz w:val="26"/>
                <w:szCs w:val="26"/>
                <w:lang w:val="sv-SE"/>
              </w:rPr>
              <w:t>1</w:t>
            </w:r>
          </w:p>
          <w:p w:rsidR="00470ADD" w:rsidRPr="00470ADD" w:rsidRDefault="00470ADD" w:rsidP="00470ADD">
            <w:pPr>
              <w:spacing w:after="0" w:line="240" w:lineRule="auto"/>
              <w:ind w:left="252"/>
              <w:rPr>
                <w:rFonts w:ascii="Helvetica" w:eastAsia="Times New Roman" w:hAnsi="Helvetica" w:cs="Times New Roman"/>
                <w:color w:val="333333"/>
                <w:sz w:val="21"/>
                <w:szCs w:val="21"/>
              </w:rPr>
            </w:pPr>
            <w:r w:rsidRPr="00470ADD">
              <w:rPr>
                <w:rFonts w:ascii="Helvetica" w:eastAsia="Times New Roman" w:hAnsi="Helvetica" w:cs="Times New Roman"/>
                <w:b/>
                <w:bCs/>
                <w:color w:val="333333"/>
                <w:sz w:val="26"/>
                <w:szCs w:val="26"/>
                <w:lang w:val="sv-SE"/>
              </w:rPr>
              <w:t>5,0</w:t>
            </w:r>
          </w:p>
          <w:p w:rsidR="00470ADD" w:rsidRPr="00470ADD" w:rsidRDefault="00470ADD" w:rsidP="00470ADD">
            <w:pPr>
              <w:spacing w:after="0" w:line="240" w:lineRule="auto"/>
              <w:ind w:left="252"/>
              <w:rPr>
                <w:rFonts w:ascii="Helvetica" w:eastAsia="Times New Roman" w:hAnsi="Helvetica" w:cs="Times New Roman"/>
                <w:color w:val="333333"/>
                <w:sz w:val="21"/>
                <w:szCs w:val="21"/>
              </w:rPr>
            </w:pPr>
            <w:r w:rsidRPr="00470ADD">
              <w:rPr>
                <w:rFonts w:ascii="Helvetica" w:eastAsia="Times New Roman" w:hAnsi="Helvetica" w:cs="Times New Roman"/>
                <w:b/>
                <w:bCs/>
                <w:color w:val="333333"/>
                <w:sz w:val="26"/>
                <w:szCs w:val="26"/>
                <w:lang w:val="sv-SE"/>
              </w:rPr>
              <w:t>50%</w:t>
            </w:r>
          </w:p>
        </w:tc>
        <w:tc>
          <w:tcPr>
            <w:tcW w:w="992" w:type="dxa"/>
            <w:tcBorders>
              <w:top w:val="nil"/>
              <w:left w:val="nil"/>
              <w:bottom w:val="single" w:sz="8" w:space="0" w:color="auto"/>
              <w:right w:val="single" w:sz="8" w:space="0" w:color="auto"/>
            </w:tcBorders>
            <w:shd w:val="clear" w:color="auto" w:fill="FFFFFF"/>
            <w:tcMar>
              <w:top w:w="0" w:type="dxa"/>
              <w:left w:w="0" w:type="dxa"/>
              <w:bottom w:w="0" w:type="dxa"/>
              <w:right w:w="0" w:type="dxa"/>
            </w:tcMar>
            <w:vAlign w:val="center"/>
            <w:hideMark/>
          </w:tcPr>
          <w:p w:rsidR="00470ADD" w:rsidRPr="00470ADD" w:rsidRDefault="00470ADD" w:rsidP="00470ADD">
            <w:pPr>
              <w:spacing w:after="0" w:line="240" w:lineRule="auto"/>
              <w:rPr>
                <w:rFonts w:ascii="Helvetica" w:eastAsia="Times New Roman" w:hAnsi="Helvetica" w:cs="Times New Roman"/>
                <w:color w:val="333333"/>
                <w:sz w:val="21"/>
                <w:szCs w:val="21"/>
              </w:rPr>
            </w:pPr>
            <w:r w:rsidRPr="00470ADD">
              <w:rPr>
                <w:rFonts w:ascii="Helvetica" w:eastAsia="Times New Roman" w:hAnsi="Helvetica" w:cs="Times New Roman"/>
                <w:b/>
                <w:bCs/>
                <w:color w:val="333333"/>
                <w:sz w:val="26"/>
                <w:szCs w:val="26"/>
                <w:lang w:val="sv-SE"/>
              </w:rPr>
              <w:t>2</w:t>
            </w:r>
          </w:p>
          <w:p w:rsidR="00470ADD" w:rsidRPr="00470ADD" w:rsidRDefault="00470ADD" w:rsidP="00470ADD">
            <w:pPr>
              <w:spacing w:after="0" w:line="240" w:lineRule="auto"/>
              <w:rPr>
                <w:rFonts w:ascii="Helvetica" w:eastAsia="Times New Roman" w:hAnsi="Helvetica" w:cs="Times New Roman"/>
                <w:color w:val="333333"/>
                <w:sz w:val="21"/>
                <w:szCs w:val="21"/>
              </w:rPr>
            </w:pPr>
            <w:r w:rsidRPr="00470ADD">
              <w:rPr>
                <w:rFonts w:ascii="Helvetica" w:eastAsia="Times New Roman" w:hAnsi="Helvetica" w:cs="Times New Roman"/>
                <w:b/>
                <w:bCs/>
                <w:color w:val="333333"/>
                <w:sz w:val="26"/>
                <w:szCs w:val="26"/>
                <w:lang w:val="sv-SE"/>
              </w:rPr>
              <w:t>7,0</w:t>
            </w:r>
          </w:p>
          <w:p w:rsidR="00470ADD" w:rsidRPr="00470ADD" w:rsidRDefault="00470ADD" w:rsidP="00470ADD">
            <w:pPr>
              <w:spacing w:after="0" w:line="240" w:lineRule="auto"/>
              <w:rPr>
                <w:rFonts w:ascii="Helvetica" w:eastAsia="Times New Roman" w:hAnsi="Helvetica" w:cs="Times New Roman"/>
                <w:color w:val="333333"/>
                <w:sz w:val="21"/>
                <w:szCs w:val="21"/>
              </w:rPr>
            </w:pPr>
            <w:r w:rsidRPr="00470ADD">
              <w:rPr>
                <w:rFonts w:ascii="Helvetica" w:eastAsia="Times New Roman" w:hAnsi="Helvetica" w:cs="Times New Roman"/>
                <w:b/>
                <w:bCs/>
                <w:color w:val="333333"/>
                <w:sz w:val="26"/>
                <w:szCs w:val="26"/>
                <w:lang w:val="sv-SE"/>
              </w:rPr>
              <w:t>70%</w:t>
            </w:r>
          </w:p>
        </w:tc>
      </w:tr>
      <w:tr w:rsidR="00470ADD" w:rsidRPr="00470ADD" w:rsidTr="00470ADD">
        <w:tc>
          <w:tcPr>
            <w:tcW w:w="1418" w:type="dxa"/>
            <w:tcBorders>
              <w:top w:val="nil"/>
              <w:left w:val="single" w:sz="8" w:space="0" w:color="auto"/>
              <w:bottom w:val="single" w:sz="8" w:space="0" w:color="auto"/>
              <w:right w:val="single" w:sz="8" w:space="0" w:color="auto"/>
            </w:tcBorders>
            <w:shd w:val="clear" w:color="auto" w:fill="FFFFFF"/>
            <w:tcMar>
              <w:top w:w="0" w:type="dxa"/>
              <w:left w:w="0" w:type="dxa"/>
              <w:bottom w:w="0" w:type="dxa"/>
              <w:right w:w="0" w:type="dxa"/>
            </w:tcMar>
            <w:vAlign w:val="center"/>
            <w:hideMark/>
          </w:tcPr>
          <w:p w:rsidR="00470ADD" w:rsidRPr="00470ADD" w:rsidRDefault="00470ADD" w:rsidP="00470ADD">
            <w:pPr>
              <w:spacing w:after="0" w:line="240" w:lineRule="auto"/>
              <w:jc w:val="center"/>
              <w:rPr>
                <w:rFonts w:ascii="Helvetica" w:eastAsia="Times New Roman" w:hAnsi="Helvetica" w:cs="Times New Roman"/>
                <w:color w:val="333333"/>
                <w:sz w:val="21"/>
                <w:szCs w:val="21"/>
              </w:rPr>
            </w:pPr>
            <w:r w:rsidRPr="00470ADD">
              <w:rPr>
                <w:rFonts w:ascii="Helvetica" w:eastAsia="Times New Roman" w:hAnsi="Helvetica" w:cs="Times New Roman"/>
                <w:b/>
                <w:bCs/>
                <w:color w:val="333333"/>
                <w:sz w:val="26"/>
                <w:szCs w:val="26"/>
                <w:lang w:val="sv-SE"/>
              </w:rPr>
              <w:t>Tổng cộng</w:t>
            </w:r>
          </w:p>
        </w:tc>
        <w:tc>
          <w:tcPr>
            <w:tcW w:w="1843" w:type="dxa"/>
            <w:tcBorders>
              <w:top w:val="nil"/>
              <w:left w:val="nil"/>
              <w:bottom w:val="single" w:sz="8" w:space="0" w:color="auto"/>
              <w:right w:val="single" w:sz="8" w:space="0" w:color="auto"/>
            </w:tcBorders>
            <w:shd w:val="clear" w:color="auto" w:fill="FFFFFF"/>
            <w:tcMar>
              <w:top w:w="0" w:type="dxa"/>
              <w:left w:w="0" w:type="dxa"/>
              <w:bottom w:w="0" w:type="dxa"/>
              <w:right w:w="0" w:type="dxa"/>
            </w:tcMar>
            <w:vAlign w:val="center"/>
            <w:hideMark/>
          </w:tcPr>
          <w:p w:rsidR="00470ADD" w:rsidRPr="00470ADD" w:rsidRDefault="00470ADD" w:rsidP="00470ADD">
            <w:pPr>
              <w:spacing w:after="0" w:line="240" w:lineRule="auto"/>
              <w:jc w:val="center"/>
              <w:rPr>
                <w:rFonts w:ascii="Helvetica" w:eastAsia="Times New Roman" w:hAnsi="Helvetica" w:cs="Times New Roman"/>
                <w:color w:val="333333"/>
                <w:sz w:val="21"/>
                <w:szCs w:val="21"/>
              </w:rPr>
            </w:pPr>
            <w:r w:rsidRPr="00470ADD">
              <w:rPr>
                <w:rFonts w:ascii="Helvetica" w:eastAsia="Times New Roman" w:hAnsi="Helvetica" w:cs="Times New Roman"/>
                <w:color w:val="333333"/>
                <w:sz w:val="21"/>
                <w:szCs w:val="21"/>
              </w:rPr>
              <w:t> </w:t>
            </w:r>
          </w:p>
        </w:tc>
        <w:tc>
          <w:tcPr>
            <w:tcW w:w="6237" w:type="dxa"/>
            <w:gridSpan w:val="5"/>
            <w:tcBorders>
              <w:top w:val="nil"/>
              <w:left w:val="nil"/>
              <w:bottom w:val="single" w:sz="8" w:space="0" w:color="auto"/>
              <w:right w:val="single" w:sz="8" w:space="0" w:color="auto"/>
            </w:tcBorders>
            <w:shd w:val="clear" w:color="auto" w:fill="FFFFFF"/>
            <w:tcMar>
              <w:top w:w="0" w:type="dxa"/>
              <w:left w:w="0" w:type="dxa"/>
              <w:bottom w:w="0" w:type="dxa"/>
              <w:right w:w="0" w:type="dxa"/>
            </w:tcMar>
            <w:vAlign w:val="center"/>
            <w:hideMark/>
          </w:tcPr>
          <w:p w:rsidR="00470ADD" w:rsidRPr="00470ADD" w:rsidRDefault="00470ADD" w:rsidP="00470ADD">
            <w:pPr>
              <w:spacing w:after="0" w:line="240" w:lineRule="auto"/>
              <w:jc w:val="center"/>
              <w:rPr>
                <w:rFonts w:ascii="Helvetica" w:eastAsia="Times New Roman" w:hAnsi="Helvetica" w:cs="Times New Roman"/>
                <w:color w:val="333333"/>
                <w:sz w:val="21"/>
                <w:szCs w:val="21"/>
              </w:rPr>
            </w:pPr>
            <w:r w:rsidRPr="00470ADD">
              <w:rPr>
                <w:rFonts w:ascii="Helvetica" w:eastAsia="Times New Roman" w:hAnsi="Helvetica" w:cs="Times New Roman"/>
                <w:b/>
                <w:bCs/>
                <w:color w:val="333333"/>
                <w:sz w:val="26"/>
                <w:szCs w:val="26"/>
                <w:lang w:val="sv-SE"/>
              </w:rPr>
              <w:t>Số phần: 2</w:t>
            </w:r>
          </w:p>
          <w:p w:rsidR="00470ADD" w:rsidRPr="00470ADD" w:rsidRDefault="00470ADD" w:rsidP="00470ADD">
            <w:pPr>
              <w:spacing w:after="0" w:line="240" w:lineRule="auto"/>
              <w:jc w:val="center"/>
              <w:rPr>
                <w:rFonts w:ascii="Helvetica" w:eastAsia="Times New Roman" w:hAnsi="Helvetica" w:cs="Times New Roman"/>
                <w:color w:val="333333"/>
                <w:sz w:val="21"/>
                <w:szCs w:val="21"/>
              </w:rPr>
            </w:pPr>
            <w:r w:rsidRPr="00470ADD">
              <w:rPr>
                <w:rFonts w:ascii="Helvetica" w:eastAsia="Times New Roman" w:hAnsi="Helvetica" w:cs="Times New Roman"/>
                <w:b/>
                <w:bCs/>
                <w:color w:val="333333"/>
                <w:sz w:val="26"/>
                <w:szCs w:val="26"/>
                <w:lang w:val="sv-SE"/>
              </w:rPr>
              <w:t>Số câu: 6</w:t>
            </w:r>
          </w:p>
          <w:p w:rsidR="00470ADD" w:rsidRPr="00470ADD" w:rsidRDefault="00470ADD" w:rsidP="00470ADD">
            <w:pPr>
              <w:spacing w:after="0" w:line="240" w:lineRule="auto"/>
              <w:jc w:val="center"/>
              <w:rPr>
                <w:rFonts w:ascii="Helvetica" w:eastAsia="Times New Roman" w:hAnsi="Helvetica" w:cs="Times New Roman"/>
                <w:color w:val="333333"/>
                <w:sz w:val="21"/>
                <w:szCs w:val="21"/>
              </w:rPr>
            </w:pPr>
            <w:r w:rsidRPr="00470ADD">
              <w:rPr>
                <w:rFonts w:ascii="Helvetica" w:eastAsia="Times New Roman" w:hAnsi="Helvetica" w:cs="Times New Roman"/>
                <w:b/>
                <w:bCs/>
                <w:color w:val="333333"/>
                <w:sz w:val="26"/>
                <w:szCs w:val="26"/>
                <w:lang w:val="sv-SE"/>
              </w:rPr>
              <w:t>Số điểm: 10</w:t>
            </w:r>
          </w:p>
        </w:tc>
      </w:tr>
    </w:tbl>
    <w:p w:rsidR="00470ADD" w:rsidRDefault="00470ADD" w:rsidP="00FC4475">
      <w:pPr>
        <w:autoSpaceDE w:val="0"/>
        <w:autoSpaceDN w:val="0"/>
        <w:adjustRightInd w:val="0"/>
        <w:rPr>
          <w:rFonts w:ascii="Times New Roman" w:hAnsi="Times New Roman" w:cs="Times New Roman"/>
          <w:sz w:val="28"/>
          <w:szCs w:val="28"/>
          <w:vertAlign w:val="subscript"/>
        </w:rPr>
      </w:pPr>
    </w:p>
    <w:p w:rsidR="00630F31" w:rsidRDefault="00630F31" w:rsidP="00FC4475">
      <w:pPr>
        <w:autoSpaceDE w:val="0"/>
        <w:autoSpaceDN w:val="0"/>
        <w:adjustRightInd w:val="0"/>
        <w:rPr>
          <w:rFonts w:ascii="Times New Roman" w:hAnsi="Times New Roman" w:cs="Times New Roman"/>
          <w:sz w:val="28"/>
          <w:szCs w:val="28"/>
          <w:vertAlign w:val="subscript"/>
        </w:rPr>
      </w:pPr>
    </w:p>
    <w:p w:rsidR="00630F31" w:rsidRPr="006A55D1" w:rsidRDefault="00630F31" w:rsidP="00630F31">
      <w:pPr>
        <w:spacing w:after="0" w:line="312" w:lineRule="auto"/>
        <w:rPr>
          <w:rFonts w:eastAsia="Times New Roman"/>
          <w:szCs w:val="28"/>
          <w:lang w:val="pt-BR"/>
        </w:rPr>
      </w:pPr>
      <w:r w:rsidRPr="006A55D1">
        <w:rPr>
          <w:rFonts w:eastAsia="Times New Roman"/>
          <w:szCs w:val="28"/>
          <w:lang w:val="pt-BR"/>
        </w:rPr>
        <w:t>Việc phân tích bài học có thể được căn cứ vào các tiêu chí cụ thể như sau:</w:t>
      </w:r>
    </w:p>
    <w:tbl>
      <w:tblPr>
        <w:tblW w:w="485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4"/>
        <w:gridCol w:w="8275"/>
      </w:tblGrid>
      <w:tr w:rsidR="00630F31" w:rsidRPr="006A55D1" w:rsidTr="00EE0E64">
        <w:trPr>
          <w:trHeight w:val="610"/>
          <w:jc w:val="center"/>
        </w:trPr>
        <w:tc>
          <w:tcPr>
            <w:tcW w:w="546" w:type="pct"/>
            <w:tcBorders>
              <w:top w:val="single" w:sz="4" w:space="0" w:color="auto"/>
              <w:left w:val="single" w:sz="4" w:space="0" w:color="auto"/>
              <w:bottom w:val="single" w:sz="4" w:space="0" w:color="auto"/>
              <w:right w:val="single" w:sz="4" w:space="0" w:color="auto"/>
            </w:tcBorders>
            <w:vAlign w:val="center"/>
            <w:hideMark/>
          </w:tcPr>
          <w:p w:rsidR="00630F31" w:rsidRPr="006A55D1" w:rsidRDefault="00630F31" w:rsidP="00EE0E64">
            <w:pPr>
              <w:spacing w:after="0" w:line="312" w:lineRule="auto"/>
              <w:rPr>
                <w:rFonts w:eastAsia="Times New Roman"/>
                <w:b/>
                <w:szCs w:val="28"/>
              </w:rPr>
            </w:pPr>
            <w:r w:rsidRPr="006A55D1">
              <w:rPr>
                <w:rFonts w:eastAsia="Times New Roman"/>
                <w:b/>
                <w:szCs w:val="28"/>
                <w:lang w:val="nl-NL"/>
              </w:rPr>
              <w:t>Nội dung</w:t>
            </w:r>
          </w:p>
        </w:tc>
        <w:tc>
          <w:tcPr>
            <w:tcW w:w="4454" w:type="pct"/>
            <w:tcBorders>
              <w:top w:val="single" w:sz="4" w:space="0" w:color="auto"/>
              <w:left w:val="single" w:sz="4" w:space="0" w:color="auto"/>
              <w:bottom w:val="single" w:sz="4" w:space="0" w:color="auto"/>
              <w:right w:val="single" w:sz="4" w:space="0" w:color="auto"/>
            </w:tcBorders>
            <w:vAlign w:val="center"/>
            <w:hideMark/>
          </w:tcPr>
          <w:p w:rsidR="00630F31" w:rsidRPr="006A55D1" w:rsidRDefault="00630F31" w:rsidP="00EE0E64">
            <w:pPr>
              <w:spacing w:after="0" w:line="312" w:lineRule="auto"/>
              <w:rPr>
                <w:rFonts w:eastAsia="Times New Roman"/>
                <w:b/>
                <w:szCs w:val="28"/>
                <w:lang w:val="vi-VN"/>
              </w:rPr>
            </w:pPr>
            <w:r w:rsidRPr="006A55D1">
              <w:rPr>
                <w:rFonts w:eastAsia="Times New Roman"/>
                <w:b/>
                <w:szCs w:val="28"/>
                <w:lang w:val="vi-VN"/>
              </w:rPr>
              <w:t>Tiêu chí</w:t>
            </w:r>
          </w:p>
        </w:tc>
      </w:tr>
      <w:tr w:rsidR="00630F31" w:rsidRPr="006A55D1" w:rsidTr="00EE0E64">
        <w:trPr>
          <w:trHeight w:val="728"/>
          <w:jc w:val="center"/>
        </w:trPr>
        <w:tc>
          <w:tcPr>
            <w:tcW w:w="546" w:type="pct"/>
            <w:vMerge w:val="restart"/>
            <w:tcBorders>
              <w:top w:val="single" w:sz="4" w:space="0" w:color="auto"/>
              <w:left w:val="single" w:sz="4" w:space="0" w:color="auto"/>
              <w:bottom w:val="single" w:sz="4" w:space="0" w:color="auto"/>
              <w:right w:val="single" w:sz="4" w:space="0" w:color="auto"/>
            </w:tcBorders>
            <w:textDirection w:val="btLr"/>
            <w:hideMark/>
          </w:tcPr>
          <w:p w:rsidR="00630F31" w:rsidRPr="006A55D1" w:rsidRDefault="00630F31" w:rsidP="00EE0E64">
            <w:pPr>
              <w:spacing w:after="0" w:line="312" w:lineRule="auto"/>
              <w:ind w:left="113" w:right="113"/>
              <w:rPr>
                <w:rFonts w:eastAsia="Times New Roman"/>
                <w:b/>
                <w:szCs w:val="28"/>
                <w:lang w:val="vi-VN"/>
              </w:rPr>
            </w:pPr>
            <w:r w:rsidRPr="006A55D1">
              <w:rPr>
                <w:rFonts w:eastAsia="Times New Roman"/>
                <w:b/>
                <w:szCs w:val="28"/>
                <w:lang w:val="vi-VN"/>
              </w:rPr>
              <w:t>1. Kế hoạch và tài liệu dạy học</w:t>
            </w:r>
          </w:p>
        </w:tc>
        <w:tc>
          <w:tcPr>
            <w:tcW w:w="4454" w:type="pct"/>
            <w:tcBorders>
              <w:top w:val="single" w:sz="4" w:space="0" w:color="auto"/>
              <w:left w:val="single" w:sz="4" w:space="0" w:color="auto"/>
              <w:bottom w:val="single" w:sz="4" w:space="0" w:color="auto"/>
              <w:right w:val="single" w:sz="4" w:space="0" w:color="auto"/>
            </w:tcBorders>
            <w:hideMark/>
          </w:tcPr>
          <w:p w:rsidR="00630F31" w:rsidRPr="006A55D1" w:rsidRDefault="00630F31" w:rsidP="00EE0E64">
            <w:pPr>
              <w:spacing w:after="0" w:line="312" w:lineRule="auto"/>
              <w:rPr>
                <w:rFonts w:eastAsia="Times New Roman"/>
                <w:szCs w:val="28"/>
                <w:lang w:val="vi-VN"/>
              </w:rPr>
            </w:pPr>
            <w:r w:rsidRPr="006A55D1">
              <w:rPr>
                <w:rFonts w:eastAsia="Times New Roman"/>
                <w:szCs w:val="28"/>
                <w:lang w:val="vi-VN"/>
              </w:rPr>
              <w:t xml:space="preserve">Mức độ phù hợp của chuỗi </w:t>
            </w:r>
            <w:r w:rsidRPr="006A55D1">
              <w:rPr>
                <w:rFonts w:eastAsia="Times New Roman"/>
                <w:i/>
                <w:szCs w:val="28"/>
                <w:lang w:val="vi-VN"/>
              </w:rPr>
              <w:t>hoạt động học</w:t>
            </w:r>
            <w:r w:rsidRPr="006A55D1">
              <w:rPr>
                <w:rFonts w:eastAsia="Times New Roman"/>
                <w:szCs w:val="28"/>
                <w:lang w:val="vi-VN"/>
              </w:rPr>
              <w:t xml:space="preserve"> với mục tiêu, nội dung và phương pháp dạy học được sử dụng.</w:t>
            </w:r>
          </w:p>
        </w:tc>
      </w:tr>
      <w:tr w:rsidR="00630F31" w:rsidRPr="006A55D1" w:rsidTr="00EE0E64">
        <w:trPr>
          <w:trHeight w:val="728"/>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30F31" w:rsidRPr="006A55D1" w:rsidRDefault="00630F31" w:rsidP="00EE0E64">
            <w:pPr>
              <w:spacing w:after="0" w:line="312" w:lineRule="auto"/>
              <w:rPr>
                <w:rFonts w:eastAsia="Times New Roman"/>
                <w:b/>
                <w:szCs w:val="28"/>
                <w:lang w:val="vi-VN"/>
              </w:rPr>
            </w:pPr>
          </w:p>
        </w:tc>
        <w:tc>
          <w:tcPr>
            <w:tcW w:w="4454" w:type="pct"/>
            <w:tcBorders>
              <w:top w:val="single" w:sz="4" w:space="0" w:color="auto"/>
              <w:left w:val="single" w:sz="4" w:space="0" w:color="auto"/>
              <w:bottom w:val="single" w:sz="4" w:space="0" w:color="auto"/>
              <w:right w:val="single" w:sz="4" w:space="0" w:color="auto"/>
            </w:tcBorders>
            <w:hideMark/>
          </w:tcPr>
          <w:p w:rsidR="00630F31" w:rsidRPr="006A55D1" w:rsidRDefault="00630F31" w:rsidP="00EE0E64">
            <w:pPr>
              <w:spacing w:after="0" w:line="312" w:lineRule="auto"/>
              <w:rPr>
                <w:rFonts w:eastAsia="Times New Roman"/>
                <w:szCs w:val="28"/>
                <w:lang w:val="vi-VN"/>
              </w:rPr>
            </w:pPr>
            <w:r w:rsidRPr="006A55D1">
              <w:rPr>
                <w:rFonts w:eastAsia="Times New Roman"/>
                <w:szCs w:val="28"/>
                <w:lang w:val="vi-VN"/>
              </w:rPr>
              <w:t xml:space="preserve">Mức độ rõ ràng của mục tiêu, nội dung, kĩ thuật tổ chức và sản phẩm cần đạt được của mỗi </w:t>
            </w:r>
            <w:r w:rsidRPr="006A55D1">
              <w:rPr>
                <w:rFonts w:eastAsia="Times New Roman"/>
                <w:i/>
                <w:szCs w:val="28"/>
                <w:lang w:val="vi-VN"/>
              </w:rPr>
              <w:t>nhiệm vụ học tập.</w:t>
            </w:r>
          </w:p>
        </w:tc>
      </w:tr>
      <w:tr w:rsidR="00630F31" w:rsidRPr="006A55D1" w:rsidTr="00EE0E64">
        <w:trPr>
          <w:trHeight w:val="728"/>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30F31" w:rsidRPr="006A55D1" w:rsidRDefault="00630F31" w:rsidP="00EE0E64">
            <w:pPr>
              <w:spacing w:after="0" w:line="312" w:lineRule="auto"/>
              <w:rPr>
                <w:rFonts w:eastAsia="Times New Roman"/>
                <w:b/>
                <w:szCs w:val="28"/>
                <w:lang w:val="vi-VN"/>
              </w:rPr>
            </w:pPr>
          </w:p>
        </w:tc>
        <w:tc>
          <w:tcPr>
            <w:tcW w:w="4454" w:type="pct"/>
            <w:tcBorders>
              <w:top w:val="single" w:sz="4" w:space="0" w:color="auto"/>
              <w:left w:val="single" w:sz="4" w:space="0" w:color="auto"/>
              <w:bottom w:val="single" w:sz="4" w:space="0" w:color="auto"/>
              <w:right w:val="single" w:sz="4" w:space="0" w:color="auto"/>
            </w:tcBorders>
            <w:hideMark/>
          </w:tcPr>
          <w:p w:rsidR="00630F31" w:rsidRPr="006A55D1" w:rsidRDefault="00630F31" w:rsidP="00EE0E64">
            <w:pPr>
              <w:spacing w:after="0" w:line="312" w:lineRule="auto"/>
              <w:rPr>
                <w:rFonts w:eastAsia="Times New Roman"/>
                <w:szCs w:val="28"/>
                <w:lang w:val="vi-VN"/>
              </w:rPr>
            </w:pPr>
            <w:r w:rsidRPr="006A55D1">
              <w:rPr>
                <w:rFonts w:eastAsia="Times New Roman"/>
                <w:szCs w:val="28"/>
                <w:lang w:val="vi-VN"/>
              </w:rPr>
              <w:t xml:space="preserve">Mức độ phù hợp của </w:t>
            </w:r>
            <w:r w:rsidRPr="006A55D1">
              <w:rPr>
                <w:rFonts w:eastAsia="Times New Roman"/>
                <w:i/>
                <w:szCs w:val="28"/>
                <w:lang w:val="vi-VN"/>
              </w:rPr>
              <w:t>thiết bị dạy học và học liệu</w:t>
            </w:r>
            <w:r w:rsidRPr="006A55D1">
              <w:rPr>
                <w:rFonts w:eastAsia="Times New Roman"/>
                <w:szCs w:val="28"/>
                <w:lang w:val="vi-VN"/>
              </w:rPr>
              <w:t xml:space="preserve"> được sử dụng để tổ chức các hoạt động học của học sinh.</w:t>
            </w:r>
          </w:p>
        </w:tc>
      </w:tr>
      <w:tr w:rsidR="00630F31" w:rsidRPr="006A55D1" w:rsidTr="00EE0E64">
        <w:trPr>
          <w:trHeight w:val="728"/>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30F31" w:rsidRPr="006A55D1" w:rsidRDefault="00630F31" w:rsidP="00EE0E64">
            <w:pPr>
              <w:spacing w:after="0" w:line="312" w:lineRule="auto"/>
              <w:rPr>
                <w:rFonts w:eastAsia="Times New Roman"/>
                <w:b/>
                <w:szCs w:val="28"/>
                <w:lang w:val="vi-VN"/>
              </w:rPr>
            </w:pPr>
          </w:p>
        </w:tc>
        <w:tc>
          <w:tcPr>
            <w:tcW w:w="4454" w:type="pct"/>
            <w:tcBorders>
              <w:top w:val="single" w:sz="4" w:space="0" w:color="auto"/>
              <w:left w:val="single" w:sz="4" w:space="0" w:color="auto"/>
              <w:bottom w:val="single" w:sz="4" w:space="0" w:color="auto"/>
              <w:right w:val="single" w:sz="4" w:space="0" w:color="auto"/>
            </w:tcBorders>
            <w:hideMark/>
          </w:tcPr>
          <w:p w:rsidR="00630F31" w:rsidRPr="006A55D1" w:rsidRDefault="00630F31" w:rsidP="00EE0E64">
            <w:pPr>
              <w:spacing w:after="0" w:line="312" w:lineRule="auto"/>
              <w:rPr>
                <w:rFonts w:eastAsia="Times New Roman"/>
                <w:szCs w:val="28"/>
                <w:lang w:val="vi-VN"/>
              </w:rPr>
            </w:pPr>
            <w:r w:rsidRPr="006A55D1">
              <w:rPr>
                <w:rFonts w:eastAsia="Times New Roman"/>
                <w:szCs w:val="28"/>
                <w:lang w:val="vi-VN"/>
              </w:rPr>
              <w:t xml:space="preserve">Mức độ hợp lí của phương án </w:t>
            </w:r>
            <w:r w:rsidRPr="006A55D1">
              <w:rPr>
                <w:rFonts w:eastAsia="Times New Roman"/>
                <w:i/>
                <w:szCs w:val="28"/>
                <w:lang w:val="vi-VN"/>
              </w:rPr>
              <w:t>kiểm tra, đánh giá</w:t>
            </w:r>
            <w:r w:rsidRPr="006A55D1">
              <w:rPr>
                <w:rFonts w:eastAsia="Times New Roman"/>
                <w:szCs w:val="28"/>
                <w:lang w:val="vi-VN"/>
              </w:rPr>
              <w:t xml:space="preserve"> trong quá trình tổ chức hoạt động học của học sinh.</w:t>
            </w:r>
          </w:p>
        </w:tc>
      </w:tr>
      <w:tr w:rsidR="00630F31" w:rsidRPr="006A55D1" w:rsidTr="00EE0E64">
        <w:trPr>
          <w:trHeight w:val="458"/>
          <w:jc w:val="center"/>
        </w:trPr>
        <w:tc>
          <w:tcPr>
            <w:tcW w:w="546" w:type="pct"/>
            <w:vMerge w:val="restart"/>
            <w:tcBorders>
              <w:top w:val="single" w:sz="4" w:space="0" w:color="auto"/>
              <w:left w:val="single" w:sz="4" w:space="0" w:color="auto"/>
              <w:bottom w:val="single" w:sz="4" w:space="0" w:color="auto"/>
              <w:right w:val="single" w:sz="4" w:space="0" w:color="auto"/>
            </w:tcBorders>
            <w:textDirection w:val="btLr"/>
            <w:hideMark/>
          </w:tcPr>
          <w:p w:rsidR="00630F31" w:rsidRPr="006A55D1" w:rsidRDefault="00630F31" w:rsidP="00EE0E64">
            <w:pPr>
              <w:spacing w:after="0" w:line="312" w:lineRule="auto"/>
              <w:ind w:left="113" w:right="-108"/>
              <w:rPr>
                <w:rFonts w:eastAsia="Times New Roman"/>
                <w:b/>
                <w:szCs w:val="28"/>
                <w:lang w:val="vi-VN"/>
              </w:rPr>
            </w:pPr>
            <w:r w:rsidRPr="006A55D1">
              <w:rPr>
                <w:rFonts w:eastAsia="Times New Roman"/>
                <w:b/>
                <w:szCs w:val="28"/>
                <w:lang w:val="vi-VN"/>
              </w:rPr>
              <w:t>2. Tổ chức hoạt động học cho học sinh</w:t>
            </w:r>
          </w:p>
        </w:tc>
        <w:tc>
          <w:tcPr>
            <w:tcW w:w="4454" w:type="pct"/>
            <w:tcBorders>
              <w:top w:val="single" w:sz="4" w:space="0" w:color="auto"/>
              <w:left w:val="single" w:sz="4" w:space="0" w:color="auto"/>
              <w:bottom w:val="single" w:sz="4" w:space="0" w:color="auto"/>
              <w:right w:val="single" w:sz="4" w:space="0" w:color="auto"/>
            </w:tcBorders>
            <w:hideMark/>
          </w:tcPr>
          <w:p w:rsidR="00630F31" w:rsidRPr="006A55D1" w:rsidRDefault="00630F31" w:rsidP="00EE0E64">
            <w:pPr>
              <w:spacing w:after="0" w:line="312" w:lineRule="auto"/>
              <w:rPr>
                <w:rFonts w:eastAsia="Times New Roman"/>
                <w:szCs w:val="28"/>
                <w:lang w:val="vi-VN"/>
              </w:rPr>
            </w:pPr>
            <w:r w:rsidRPr="006A55D1">
              <w:rPr>
                <w:rFonts w:eastAsia="Times New Roman"/>
                <w:szCs w:val="28"/>
                <w:lang w:val="vi-VN"/>
              </w:rPr>
              <w:t xml:space="preserve">Mức độ sinh động, hấp dẫn học sinh của phương pháp và hình thức chuyển </w:t>
            </w:r>
            <w:r w:rsidRPr="006A55D1">
              <w:rPr>
                <w:rFonts w:eastAsia="Times New Roman"/>
                <w:i/>
                <w:szCs w:val="28"/>
                <w:lang w:val="vi-VN"/>
              </w:rPr>
              <w:t>giao nhiệm vụ</w:t>
            </w:r>
            <w:r w:rsidRPr="006A55D1">
              <w:rPr>
                <w:rFonts w:eastAsia="Times New Roman"/>
                <w:szCs w:val="28"/>
                <w:lang w:val="vi-VN"/>
              </w:rPr>
              <w:t xml:space="preserve"> học tập.</w:t>
            </w:r>
          </w:p>
        </w:tc>
      </w:tr>
      <w:tr w:rsidR="00630F31" w:rsidRPr="006A55D1" w:rsidTr="00EE0E64">
        <w:trPr>
          <w:trHeight w:val="314"/>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30F31" w:rsidRPr="006A55D1" w:rsidRDefault="00630F31" w:rsidP="00EE0E64">
            <w:pPr>
              <w:spacing w:after="0" w:line="312" w:lineRule="auto"/>
              <w:rPr>
                <w:rFonts w:eastAsia="Times New Roman"/>
                <w:b/>
                <w:szCs w:val="28"/>
                <w:lang w:val="vi-VN"/>
              </w:rPr>
            </w:pPr>
          </w:p>
        </w:tc>
        <w:tc>
          <w:tcPr>
            <w:tcW w:w="4454" w:type="pct"/>
            <w:tcBorders>
              <w:top w:val="single" w:sz="4" w:space="0" w:color="auto"/>
              <w:left w:val="single" w:sz="4" w:space="0" w:color="auto"/>
              <w:bottom w:val="single" w:sz="4" w:space="0" w:color="auto"/>
              <w:right w:val="single" w:sz="4" w:space="0" w:color="auto"/>
            </w:tcBorders>
            <w:hideMark/>
          </w:tcPr>
          <w:p w:rsidR="00630F31" w:rsidRPr="006A55D1" w:rsidRDefault="00630F31" w:rsidP="00EE0E64">
            <w:pPr>
              <w:spacing w:after="0" w:line="312" w:lineRule="auto"/>
              <w:rPr>
                <w:rFonts w:eastAsia="Times New Roman"/>
                <w:szCs w:val="28"/>
                <w:lang w:val="vi-VN"/>
              </w:rPr>
            </w:pPr>
            <w:r w:rsidRPr="006A55D1">
              <w:rPr>
                <w:rFonts w:eastAsia="Times New Roman"/>
                <w:szCs w:val="28"/>
                <w:lang w:val="vi-VN"/>
              </w:rPr>
              <w:t xml:space="preserve">Khả năng </w:t>
            </w:r>
            <w:r w:rsidRPr="006A55D1">
              <w:rPr>
                <w:rFonts w:eastAsia="Times New Roman"/>
                <w:i/>
                <w:szCs w:val="28"/>
                <w:lang w:val="vi-VN"/>
              </w:rPr>
              <w:t>theo dõi, quan sát, phát hiện</w:t>
            </w:r>
            <w:r w:rsidRPr="006A55D1">
              <w:rPr>
                <w:rFonts w:eastAsia="Times New Roman"/>
                <w:szCs w:val="28"/>
                <w:lang w:val="vi-VN"/>
              </w:rPr>
              <w:t xml:space="preserve"> kịp thời những khó khăn của học sinh.</w:t>
            </w:r>
          </w:p>
        </w:tc>
      </w:tr>
      <w:tr w:rsidR="00630F31" w:rsidRPr="006A55D1" w:rsidTr="00EE0E64">
        <w:trPr>
          <w:trHeight w:val="521"/>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30F31" w:rsidRPr="006A55D1" w:rsidRDefault="00630F31" w:rsidP="00EE0E64">
            <w:pPr>
              <w:spacing w:after="0" w:line="312" w:lineRule="auto"/>
              <w:rPr>
                <w:rFonts w:eastAsia="Times New Roman"/>
                <w:b/>
                <w:szCs w:val="28"/>
                <w:lang w:val="vi-VN"/>
              </w:rPr>
            </w:pPr>
          </w:p>
        </w:tc>
        <w:tc>
          <w:tcPr>
            <w:tcW w:w="4454" w:type="pct"/>
            <w:tcBorders>
              <w:top w:val="single" w:sz="4" w:space="0" w:color="auto"/>
              <w:left w:val="single" w:sz="4" w:space="0" w:color="auto"/>
              <w:bottom w:val="single" w:sz="4" w:space="0" w:color="auto"/>
              <w:right w:val="single" w:sz="4" w:space="0" w:color="auto"/>
            </w:tcBorders>
            <w:hideMark/>
          </w:tcPr>
          <w:p w:rsidR="00630F31" w:rsidRPr="006A55D1" w:rsidRDefault="00630F31" w:rsidP="00EE0E64">
            <w:pPr>
              <w:spacing w:after="0" w:line="312" w:lineRule="auto"/>
              <w:rPr>
                <w:rFonts w:eastAsia="Times New Roman"/>
                <w:szCs w:val="28"/>
                <w:lang w:val="vi-VN"/>
              </w:rPr>
            </w:pPr>
            <w:r w:rsidRPr="006A55D1">
              <w:rPr>
                <w:rFonts w:eastAsia="Times New Roman"/>
                <w:szCs w:val="28"/>
                <w:lang w:val="vi-VN"/>
              </w:rPr>
              <w:t xml:space="preserve">Mức độ phù hợp, hiệu quả của các </w:t>
            </w:r>
            <w:r w:rsidRPr="006A55D1">
              <w:rPr>
                <w:rFonts w:eastAsia="Times New Roman"/>
                <w:i/>
                <w:szCs w:val="28"/>
                <w:lang w:val="vi-VN"/>
              </w:rPr>
              <w:t>biện pháp hỗ trợ</w:t>
            </w:r>
            <w:r w:rsidRPr="006A55D1">
              <w:rPr>
                <w:rFonts w:eastAsia="Times New Roman"/>
                <w:szCs w:val="28"/>
                <w:lang w:val="vi-VN"/>
              </w:rPr>
              <w:t xml:space="preserve"> và khuyến khích học sinh hợp tác, giúp đỡ nhau khi thực hiện nhiệm vụ học tập.</w:t>
            </w:r>
          </w:p>
        </w:tc>
      </w:tr>
      <w:tr w:rsidR="00630F31" w:rsidRPr="006A55D1" w:rsidTr="00EE0E64">
        <w:trPr>
          <w:trHeight w:val="56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30F31" w:rsidRPr="006A55D1" w:rsidRDefault="00630F31" w:rsidP="00EE0E64">
            <w:pPr>
              <w:spacing w:after="0" w:line="312" w:lineRule="auto"/>
              <w:rPr>
                <w:rFonts w:eastAsia="Times New Roman"/>
                <w:b/>
                <w:szCs w:val="28"/>
                <w:lang w:val="vi-VN"/>
              </w:rPr>
            </w:pPr>
          </w:p>
        </w:tc>
        <w:tc>
          <w:tcPr>
            <w:tcW w:w="4454" w:type="pct"/>
            <w:tcBorders>
              <w:top w:val="single" w:sz="4" w:space="0" w:color="auto"/>
              <w:left w:val="single" w:sz="4" w:space="0" w:color="auto"/>
              <w:bottom w:val="single" w:sz="4" w:space="0" w:color="auto"/>
              <w:right w:val="single" w:sz="4" w:space="0" w:color="auto"/>
            </w:tcBorders>
            <w:hideMark/>
          </w:tcPr>
          <w:p w:rsidR="00630F31" w:rsidRPr="006A55D1" w:rsidRDefault="00630F31" w:rsidP="00EE0E64">
            <w:pPr>
              <w:spacing w:after="0" w:line="312" w:lineRule="auto"/>
              <w:rPr>
                <w:rFonts w:eastAsia="Times New Roman"/>
                <w:szCs w:val="28"/>
                <w:lang w:val="vi-VN"/>
              </w:rPr>
            </w:pPr>
            <w:r w:rsidRPr="006A55D1">
              <w:rPr>
                <w:rFonts w:eastAsia="Times New Roman"/>
                <w:szCs w:val="28"/>
                <w:lang w:val="vi-VN"/>
              </w:rPr>
              <w:t xml:space="preserve">Mức độ hiệu quả hoạt động của giáo viên trong việc </w:t>
            </w:r>
            <w:r w:rsidRPr="006A55D1">
              <w:rPr>
                <w:rFonts w:eastAsia="Times New Roman"/>
                <w:i/>
                <w:szCs w:val="28"/>
                <w:lang w:val="vi-VN"/>
              </w:rPr>
              <w:t>tổng hợp, phân tích, đánh giá</w:t>
            </w:r>
            <w:r w:rsidRPr="006A55D1">
              <w:rPr>
                <w:rFonts w:eastAsia="Times New Roman"/>
                <w:szCs w:val="28"/>
                <w:lang w:val="vi-VN"/>
              </w:rPr>
              <w:t xml:space="preserve"> kết quả hoạt động và quá trình thảo luận của học sinh.</w:t>
            </w:r>
          </w:p>
        </w:tc>
      </w:tr>
      <w:tr w:rsidR="00630F31" w:rsidRPr="006A55D1" w:rsidTr="00EE0E64">
        <w:trPr>
          <w:trHeight w:val="359"/>
          <w:jc w:val="center"/>
        </w:trPr>
        <w:tc>
          <w:tcPr>
            <w:tcW w:w="546" w:type="pct"/>
            <w:vMerge w:val="restart"/>
            <w:tcBorders>
              <w:top w:val="single" w:sz="4" w:space="0" w:color="auto"/>
              <w:left w:val="single" w:sz="4" w:space="0" w:color="auto"/>
              <w:bottom w:val="single" w:sz="4" w:space="0" w:color="auto"/>
              <w:right w:val="single" w:sz="4" w:space="0" w:color="auto"/>
            </w:tcBorders>
            <w:textDirection w:val="btLr"/>
            <w:hideMark/>
          </w:tcPr>
          <w:p w:rsidR="00630F31" w:rsidRPr="006A55D1" w:rsidRDefault="00630F31" w:rsidP="00EE0E64">
            <w:pPr>
              <w:spacing w:after="0" w:line="312" w:lineRule="auto"/>
              <w:ind w:left="113" w:right="113"/>
              <w:rPr>
                <w:rFonts w:eastAsia="Times New Roman"/>
                <w:b/>
                <w:szCs w:val="28"/>
                <w:lang w:val="vi-VN"/>
              </w:rPr>
            </w:pPr>
            <w:r w:rsidRPr="006A55D1">
              <w:rPr>
                <w:rFonts w:eastAsia="Times New Roman"/>
                <w:b/>
                <w:szCs w:val="28"/>
                <w:lang w:val="vi-VN"/>
              </w:rPr>
              <w:t>3. Hoạt động của học sinh</w:t>
            </w:r>
          </w:p>
        </w:tc>
        <w:tc>
          <w:tcPr>
            <w:tcW w:w="4454" w:type="pct"/>
            <w:tcBorders>
              <w:top w:val="single" w:sz="4" w:space="0" w:color="auto"/>
              <w:left w:val="single" w:sz="4" w:space="0" w:color="auto"/>
              <w:bottom w:val="single" w:sz="4" w:space="0" w:color="auto"/>
              <w:right w:val="single" w:sz="4" w:space="0" w:color="auto"/>
            </w:tcBorders>
            <w:hideMark/>
          </w:tcPr>
          <w:p w:rsidR="00630F31" w:rsidRPr="006A55D1" w:rsidRDefault="00630F31" w:rsidP="00EE0E64">
            <w:pPr>
              <w:spacing w:after="0" w:line="312" w:lineRule="auto"/>
              <w:rPr>
                <w:rFonts w:eastAsia="Times New Roman"/>
                <w:szCs w:val="28"/>
                <w:lang w:val="vi-VN"/>
              </w:rPr>
            </w:pPr>
            <w:r w:rsidRPr="006A55D1">
              <w:rPr>
                <w:rFonts w:eastAsia="Times New Roman"/>
                <w:szCs w:val="28"/>
                <w:lang w:val="vi-VN"/>
              </w:rPr>
              <w:t xml:space="preserve">Khả năng </w:t>
            </w:r>
            <w:r w:rsidRPr="006A55D1">
              <w:rPr>
                <w:rFonts w:eastAsia="Times New Roman"/>
                <w:i/>
                <w:szCs w:val="28"/>
                <w:lang w:val="vi-VN"/>
              </w:rPr>
              <w:t xml:space="preserve">tiếp nhận và sẵn sàng </w:t>
            </w:r>
            <w:r w:rsidRPr="006A55D1">
              <w:rPr>
                <w:rFonts w:eastAsia="Times New Roman"/>
                <w:szCs w:val="28"/>
                <w:lang w:val="vi-VN"/>
              </w:rPr>
              <w:t>thực hiện nhiệm vụ học tập của tất cả học sinh trong lớp.</w:t>
            </w:r>
          </w:p>
        </w:tc>
      </w:tr>
      <w:tr w:rsidR="00630F31" w:rsidRPr="006A55D1" w:rsidTr="00EE0E64">
        <w:trPr>
          <w:trHeight w:val="65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30F31" w:rsidRPr="006A55D1" w:rsidRDefault="00630F31" w:rsidP="00EE0E64">
            <w:pPr>
              <w:spacing w:after="0" w:line="312" w:lineRule="auto"/>
              <w:rPr>
                <w:rFonts w:eastAsia="Times New Roman"/>
                <w:b/>
                <w:szCs w:val="28"/>
                <w:lang w:val="vi-VN"/>
              </w:rPr>
            </w:pPr>
          </w:p>
        </w:tc>
        <w:tc>
          <w:tcPr>
            <w:tcW w:w="4454" w:type="pct"/>
            <w:tcBorders>
              <w:top w:val="single" w:sz="4" w:space="0" w:color="auto"/>
              <w:left w:val="single" w:sz="4" w:space="0" w:color="auto"/>
              <w:bottom w:val="single" w:sz="4" w:space="0" w:color="auto"/>
              <w:right w:val="single" w:sz="4" w:space="0" w:color="auto"/>
            </w:tcBorders>
            <w:hideMark/>
          </w:tcPr>
          <w:p w:rsidR="00630F31" w:rsidRPr="006A55D1" w:rsidRDefault="00630F31" w:rsidP="00EE0E64">
            <w:pPr>
              <w:spacing w:after="0" w:line="312" w:lineRule="auto"/>
              <w:rPr>
                <w:rFonts w:eastAsia="Times New Roman"/>
                <w:szCs w:val="28"/>
                <w:lang w:val="vi-VN"/>
              </w:rPr>
            </w:pPr>
            <w:r w:rsidRPr="006A55D1">
              <w:rPr>
                <w:rFonts w:eastAsia="Times New Roman"/>
                <w:szCs w:val="28"/>
                <w:lang w:val="vi-VN"/>
              </w:rPr>
              <w:t xml:space="preserve">Mức độ </w:t>
            </w:r>
            <w:r w:rsidRPr="006A55D1">
              <w:rPr>
                <w:rFonts w:eastAsia="Times New Roman"/>
                <w:i/>
                <w:szCs w:val="28"/>
                <w:lang w:val="vi-VN"/>
              </w:rPr>
              <w:t>tích cực, chủ động, sáng tạo, hợp tác</w:t>
            </w:r>
            <w:r w:rsidRPr="006A55D1">
              <w:rPr>
                <w:rFonts w:eastAsia="Times New Roman"/>
                <w:szCs w:val="28"/>
                <w:lang w:val="vi-VN"/>
              </w:rPr>
              <w:t xml:space="preserve"> của học sinh trong việc thực hiện các nhiệm vụ học tập.</w:t>
            </w:r>
          </w:p>
        </w:tc>
      </w:tr>
      <w:tr w:rsidR="00630F31" w:rsidRPr="006A55D1" w:rsidTr="00EE0E64">
        <w:trPr>
          <w:trHeight w:val="65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30F31" w:rsidRPr="006A55D1" w:rsidRDefault="00630F31" w:rsidP="00EE0E64">
            <w:pPr>
              <w:spacing w:after="0" w:line="312" w:lineRule="auto"/>
              <w:rPr>
                <w:rFonts w:eastAsia="Times New Roman"/>
                <w:b/>
                <w:szCs w:val="28"/>
                <w:lang w:val="vi-VN"/>
              </w:rPr>
            </w:pPr>
          </w:p>
        </w:tc>
        <w:tc>
          <w:tcPr>
            <w:tcW w:w="4454" w:type="pct"/>
            <w:tcBorders>
              <w:top w:val="single" w:sz="4" w:space="0" w:color="auto"/>
              <w:left w:val="single" w:sz="4" w:space="0" w:color="auto"/>
              <w:bottom w:val="single" w:sz="4" w:space="0" w:color="auto"/>
              <w:right w:val="single" w:sz="4" w:space="0" w:color="auto"/>
            </w:tcBorders>
            <w:hideMark/>
          </w:tcPr>
          <w:p w:rsidR="00630F31" w:rsidRPr="006A55D1" w:rsidRDefault="00630F31" w:rsidP="00EE0E64">
            <w:pPr>
              <w:spacing w:after="0" w:line="312" w:lineRule="auto"/>
              <w:rPr>
                <w:rFonts w:eastAsia="Times New Roman"/>
                <w:szCs w:val="28"/>
                <w:lang w:val="vi-VN"/>
              </w:rPr>
            </w:pPr>
            <w:r w:rsidRPr="006A55D1">
              <w:rPr>
                <w:rFonts w:eastAsia="Times New Roman"/>
                <w:szCs w:val="28"/>
                <w:lang w:val="vi-VN"/>
              </w:rPr>
              <w:t xml:space="preserve">Mức độ tham gia tích cực của học sinh trong </w:t>
            </w:r>
            <w:r w:rsidRPr="006A55D1">
              <w:rPr>
                <w:rFonts w:eastAsia="Times New Roman"/>
                <w:i/>
                <w:szCs w:val="28"/>
                <w:lang w:val="vi-VN"/>
              </w:rPr>
              <w:t>trình bày, trao đổi, thảo luận</w:t>
            </w:r>
            <w:r w:rsidRPr="006A55D1">
              <w:rPr>
                <w:rFonts w:eastAsia="Times New Roman"/>
                <w:szCs w:val="28"/>
                <w:lang w:val="vi-VN"/>
              </w:rPr>
              <w:t xml:space="preserve"> về kết quả thực hiện nhiệm vụ học tập.</w:t>
            </w:r>
          </w:p>
        </w:tc>
      </w:tr>
      <w:tr w:rsidR="00630F31" w:rsidRPr="006A55D1" w:rsidTr="00EE0E64">
        <w:trPr>
          <w:trHeight w:val="431"/>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30F31" w:rsidRPr="006A55D1" w:rsidRDefault="00630F31" w:rsidP="00EE0E64">
            <w:pPr>
              <w:spacing w:after="0" w:line="312" w:lineRule="auto"/>
              <w:rPr>
                <w:rFonts w:eastAsia="Times New Roman"/>
                <w:b/>
                <w:szCs w:val="28"/>
                <w:lang w:val="vi-VN"/>
              </w:rPr>
            </w:pPr>
          </w:p>
        </w:tc>
        <w:tc>
          <w:tcPr>
            <w:tcW w:w="4454" w:type="pct"/>
            <w:tcBorders>
              <w:top w:val="single" w:sz="4" w:space="0" w:color="auto"/>
              <w:left w:val="single" w:sz="4" w:space="0" w:color="auto"/>
              <w:bottom w:val="single" w:sz="4" w:space="0" w:color="auto"/>
              <w:right w:val="single" w:sz="4" w:space="0" w:color="auto"/>
            </w:tcBorders>
            <w:hideMark/>
          </w:tcPr>
          <w:p w:rsidR="00630F31" w:rsidRPr="006A55D1" w:rsidRDefault="00630F31" w:rsidP="00EE0E64">
            <w:pPr>
              <w:spacing w:after="0" w:line="312" w:lineRule="auto"/>
              <w:rPr>
                <w:rFonts w:eastAsia="Times New Roman"/>
                <w:szCs w:val="28"/>
                <w:lang w:val="vi-VN"/>
              </w:rPr>
            </w:pPr>
            <w:r w:rsidRPr="006A55D1">
              <w:rPr>
                <w:rFonts w:eastAsia="Times New Roman"/>
                <w:szCs w:val="28"/>
                <w:lang w:val="vi-VN"/>
              </w:rPr>
              <w:t xml:space="preserve">Mức độ </w:t>
            </w:r>
            <w:r w:rsidRPr="006A55D1">
              <w:rPr>
                <w:rFonts w:eastAsia="Times New Roman"/>
                <w:i/>
                <w:szCs w:val="28"/>
                <w:lang w:val="vi-VN"/>
              </w:rPr>
              <w:t>đúng đắn, chính xác, phù hợp</w:t>
            </w:r>
            <w:r w:rsidRPr="006A55D1">
              <w:rPr>
                <w:rFonts w:eastAsia="Times New Roman"/>
                <w:szCs w:val="28"/>
                <w:lang w:val="vi-VN"/>
              </w:rPr>
              <w:t xml:space="preserve"> của các kết quả thực hiện nhiệm vụ học tập của học sinh.</w:t>
            </w:r>
          </w:p>
        </w:tc>
      </w:tr>
    </w:tbl>
    <w:p w:rsidR="00630F31" w:rsidRDefault="00630F31" w:rsidP="00FC4475">
      <w:pPr>
        <w:autoSpaceDE w:val="0"/>
        <w:autoSpaceDN w:val="0"/>
        <w:adjustRightInd w:val="0"/>
        <w:rPr>
          <w:rFonts w:ascii="Times New Roman" w:hAnsi="Times New Roman" w:cs="Times New Roman"/>
          <w:sz w:val="28"/>
          <w:szCs w:val="28"/>
          <w:vertAlign w:val="subscript"/>
        </w:rPr>
      </w:pPr>
    </w:p>
    <w:p w:rsidR="000C5B16" w:rsidRPr="000C5B16" w:rsidRDefault="000C5B16" w:rsidP="000C5B16">
      <w:pPr>
        <w:autoSpaceDE w:val="0"/>
        <w:autoSpaceDN w:val="0"/>
        <w:adjustRightInd w:val="0"/>
        <w:rPr>
          <w:rFonts w:ascii="Times New Roman" w:hAnsi="Times New Roman" w:cs="Times New Roman"/>
          <w:b/>
          <w:bCs/>
          <w:sz w:val="28"/>
          <w:szCs w:val="28"/>
          <w:vertAlign w:val="subscript"/>
        </w:rPr>
      </w:pPr>
      <w:r w:rsidRPr="000C5B16">
        <w:rPr>
          <w:rFonts w:ascii="Times New Roman" w:hAnsi="Times New Roman" w:cs="Times New Roman"/>
          <w:b/>
          <w:bCs/>
          <w:sz w:val="28"/>
          <w:szCs w:val="28"/>
          <w:vertAlign w:val="subscript"/>
        </w:rPr>
        <w:lastRenderedPageBreak/>
        <w:t xml:space="preserve">B1. Liệt kê tên bài học/ chủ đề cần kiểm tra </w:t>
      </w:r>
    </w:p>
    <w:p w:rsidR="00000000" w:rsidRPr="000C5B16" w:rsidRDefault="000C5B16" w:rsidP="000C5B16">
      <w:pPr>
        <w:autoSpaceDE w:val="0"/>
        <w:autoSpaceDN w:val="0"/>
        <w:adjustRightInd w:val="0"/>
        <w:rPr>
          <w:b/>
          <w:bCs/>
          <w:sz w:val="28"/>
          <w:szCs w:val="28"/>
          <w:vertAlign w:val="subscript"/>
        </w:rPr>
      </w:pPr>
      <w:r w:rsidRPr="000C5B16">
        <w:rPr>
          <w:rFonts w:ascii="Times New Roman" w:hAnsi="Times New Roman" w:cs="Times New Roman"/>
          <w:b/>
          <w:bCs/>
          <w:sz w:val="28"/>
          <w:szCs w:val="28"/>
          <w:vertAlign w:val="subscript"/>
        </w:rPr>
        <w:t>B2. Viết các chuẩn đánh giá đối với mỗi cấp độ tư duy</w:t>
      </w:r>
      <w:r>
        <w:rPr>
          <w:rFonts w:ascii="Times New Roman" w:hAnsi="Times New Roman" w:cs="Times New Roman"/>
          <w:b/>
          <w:bCs/>
          <w:sz w:val="28"/>
          <w:szCs w:val="28"/>
          <w:vertAlign w:val="subscript"/>
        </w:rPr>
        <w:t xml:space="preserve">     -  </w:t>
      </w:r>
      <w:r w:rsidR="00CF0E1B" w:rsidRPr="000C5B16">
        <w:rPr>
          <w:b/>
          <w:bCs/>
          <w:sz w:val="28"/>
          <w:szCs w:val="28"/>
          <w:vertAlign w:val="subscript"/>
          <w:lang w:val="en-SG"/>
        </w:rPr>
        <w:t>Xác đ</w:t>
      </w:r>
      <w:r w:rsidR="00CF0E1B" w:rsidRPr="000C5B16">
        <w:rPr>
          <w:b/>
          <w:bCs/>
          <w:sz w:val="28"/>
          <w:szCs w:val="28"/>
          <w:vertAlign w:val="subscript"/>
          <w:lang w:val="en-SG"/>
        </w:rPr>
        <w:t>ị</w:t>
      </w:r>
      <w:r w:rsidR="00CF0E1B" w:rsidRPr="000C5B16">
        <w:rPr>
          <w:b/>
          <w:bCs/>
          <w:sz w:val="28"/>
          <w:szCs w:val="28"/>
          <w:vertAlign w:val="subscript"/>
          <w:lang w:val="en-SG"/>
        </w:rPr>
        <w:t>nh các chu</w:t>
      </w:r>
      <w:r w:rsidR="00CF0E1B" w:rsidRPr="000C5B16">
        <w:rPr>
          <w:b/>
          <w:bCs/>
          <w:sz w:val="28"/>
          <w:szCs w:val="28"/>
          <w:vertAlign w:val="subscript"/>
          <w:lang w:val="en-SG"/>
        </w:rPr>
        <w:t>ẩ</w:t>
      </w:r>
      <w:r w:rsidR="00CF0E1B" w:rsidRPr="000C5B16">
        <w:rPr>
          <w:b/>
          <w:bCs/>
          <w:sz w:val="28"/>
          <w:szCs w:val="28"/>
          <w:vertAlign w:val="subscript"/>
          <w:lang w:val="en-SG"/>
        </w:rPr>
        <w:t>n c</w:t>
      </w:r>
      <w:r w:rsidR="00CF0E1B" w:rsidRPr="000C5B16">
        <w:rPr>
          <w:b/>
          <w:bCs/>
          <w:sz w:val="28"/>
          <w:szCs w:val="28"/>
          <w:vertAlign w:val="subscript"/>
          <w:lang w:val="en-SG"/>
        </w:rPr>
        <w:t>ủ</w:t>
      </w:r>
      <w:r w:rsidR="00CF0E1B" w:rsidRPr="000C5B16">
        <w:rPr>
          <w:b/>
          <w:bCs/>
          <w:sz w:val="28"/>
          <w:szCs w:val="28"/>
          <w:vertAlign w:val="subscript"/>
          <w:lang w:val="en-SG"/>
        </w:rPr>
        <w:t>a t</w:t>
      </w:r>
      <w:r w:rsidR="00CF0E1B" w:rsidRPr="000C5B16">
        <w:rPr>
          <w:b/>
          <w:bCs/>
          <w:sz w:val="28"/>
          <w:szCs w:val="28"/>
          <w:vertAlign w:val="subscript"/>
          <w:lang w:val="en-SG"/>
        </w:rPr>
        <w:t>ừ</w:t>
      </w:r>
      <w:r w:rsidR="00CF0E1B" w:rsidRPr="000C5B16">
        <w:rPr>
          <w:b/>
          <w:bCs/>
          <w:sz w:val="28"/>
          <w:szCs w:val="28"/>
          <w:vertAlign w:val="subscript"/>
          <w:lang w:val="en-SG"/>
        </w:rPr>
        <w:t>ng n</w:t>
      </w:r>
      <w:r w:rsidR="00CF0E1B" w:rsidRPr="000C5B16">
        <w:rPr>
          <w:b/>
          <w:bCs/>
          <w:sz w:val="28"/>
          <w:szCs w:val="28"/>
          <w:vertAlign w:val="subscript"/>
          <w:lang w:val="en-SG"/>
        </w:rPr>
        <w:t>ộ</w:t>
      </w:r>
      <w:r w:rsidR="00CF0E1B" w:rsidRPr="000C5B16">
        <w:rPr>
          <w:b/>
          <w:bCs/>
          <w:sz w:val="28"/>
          <w:szCs w:val="28"/>
          <w:vertAlign w:val="subscript"/>
          <w:lang w:val="en-SG"/>
        </w:rPr>
        <w:t>i dung/bài</w:t>
      </w:r>
    </w:p>
    <w:p w:rsidR="00000000" w:rsidRPr="000C5B16" w:rsidRDefault="00CF0E1B" w:rsidP="000C5B16">
      <w:pPr>
        <w:numPr>
          <w:ilvl w:val="0"/>
          <w:numId w:val="1"/>
        </w:numPr>
        <w:tabs>
          <w:tab w:val="num" w:pos="720"/>
        </w:tabs>
        <w:autoSpaceDE w:val="0"/>
        <w:autoSpaceDN w:val="0"/>
        <w:adjustRightInd w:val="0"/>
        <w:rPr>
          <w:rFonts w:ascii="Times New Roman" w:hAnsi="Times New Roman" w:cs="Times New Roman"/>
          <w:b/>
          <w:bCs/>
          <w:sz w:val="28"/>
          <w:szCs w:val="28"/>
          <w:vertAlign w:val="subscript"/>
        </w:rPr>
      </w:pPr>
      <w:r w:rsidRPr="000C5B16">
        <w:rPr>
          <w:rFonts w:ascii="Times New Roman" w:hAnsi="Times New Roman" w:cs="Times New Roman"/>
          <w:b/>
          <w:bCs/>
          <w:sz w:val="28"/>
          <w:szCs w:val="28"/>
          <w:vertAlign w:val="subscript"/>
          <w:lang w:val="en-SG"/>
        </w:rPr>
        <w:t>Mô t</w:t>
      </w:r>
      <w:r w:rsidRPr="000C5B16">
        <w:rPr>
          <w:rFonts w:ascii="Times New Roman" w:hAnsi="Times New Roman" w:cs="Times New Roman"/>
          <w:b/>
          <w:bCs/>
          <w:sz w:val="28"/>
          <w:szCs w:val="28"/>
          <w:vertAlign w:val="subscript"/>
          <w:lang w:val="en-SG"/>
        </w:rPr>
        <w:t>ả</w:t>
      </w:r>
      <w:r w:rsidRPr="000C5B16">
        <w:rPr>
          <w:rFonts w:ascii="Times New Roman" w:hAnsi="Times New Roman" w:cs="Times New Roman"/>
          <w:b/>
          <w:bCs/>
          <w:sz w:val="28"/>
          <w:szCs w:val="28"/>
          <w:vertAlign w:val="subscript"/>
          <w:lang w:val="en-SG"/>
        </w:rPr>
        <w:t xml:space="preserve"> t</w:t>
      </w:r>
      <w:r w:rsidRPr="000C5B16">
        <w:rPr>
          <w:rFonts w:ascii="Times New Roman" w:hAnsi="Times New Roman" w:cs="Times New Roman"/>
          <w:b/>
          <w:bCs/>
          <w:sz w:val="28"/>
          <w:szCs w:val="28"/>
          <w:vertAlign w:val="subscript"/>
          <w:lang w:val="en-SG"/>
        </w:rPr>
        <w:t>ừ</w:t>
      </w:r>
      <w:r w:rsidRPr="000C5B16">
        <w:rPr>
          <w:rFonts w:ascii="Times New Roman" w:hAnsi="Times New Roman" w:cs="Times New Roman"/>
          <w:b/>
          <w:bCs/>
          <w:sz w:val="28"/>
          <w:szCs w:val="28"/>
          <w:vertAlign w:val="subscript"/>
          <w:lang w:val="en-SG"/>
        </w:rPr>
        <w:t>ng chu</w:t>
      </w:r>
      <w:r w:rsidRPr="000C5B16">
        <w:rPr>
          <w:rFonts w:ascii="Times New Roman" w:hAnsi="Times New Roman" w:cs="Times New Roman"/>
          <w:b/>
          <w:bCs/>
          <w:sz w:val="28"/>
          <w:szCs w:val="28"/>
          <w:vertAlign w:val="subscript"/>
          <w:lang w:val="en-SG"/>
        </w:rPr>
        <w:t>ẩ</w:t>
      </w:r>
      <w:r w:rsidRPr="000C5B16">
        <w:rPr>
          <w:rFonts w:ascii="Times New Roman" w:hAnsi="Times New Roman" w:cs="Times New Roman"/>
          <w:b/>
          <w:bCs/>
          <w:sz w:val="28"/>
          <w:szCs w:val="28"/>
          <w:vertAlign w:val="subscript"/>
          <w:lang w:val="en-SG"/>
        </w:rPr>
        <w:t>n</w:t>
      </w:r>
    </w:p>
    <w:p w:rsidR="000C5B16" w:rsidRDefault="00CF0E1B" w:rsidP="000C5B16">
      <w:pPr>
        <w:numPr>
          <w:ilvl w:val="0"/>
          <w:numId w:val="1"/>
        </w:numPr>
        <w:tabs>
          <w:tab w:val="num" w:pos="720"/>
        </w:tabs>
        <w:autoSpaceDE w:val="0"/>
        <w:autoSpaceDN w:val="0"/>
        <w:adjustRightInd w:val="0"/>
        <w:rPr>
          <w:rFonts w:ascii="Times New Roman" w:hAnsi="Times New Roman" w:cs="Times New Roman"/>
          <w:b/>
          <w:bCs/>
          <w:sz w:val="28"/>
          <w:szCs w:val="28"/>
          <w:vertAlign w:val="subscript"/>
        </w:rPr>
      </w:pPr>
      <w:r w:rsidRPr="000C5B16">
        <w:rPr>
          <w:rFonts w:ascii="Times New Roman" w:hAnsi="Times New Roman" w:cs="Times New Roman"/>
          <w:b/>
          <w:bCs/>
          <w:sz w:val="28"/>
          <w:szCs w:val="28"/>
          <w:vertAlign w:val="subscript"/>
          <w:lang w:val="en-SG"/>
        </w:rPr>
        <w:t>Vi</w:t>
      </w:r>
      <w:r w:rsidRPr="000C5B16">
        <w:rPr>
          <w:rFonts w:ascii="Times New Roman" w:hAnsi="Times New Roman" w:cs="Times New Roman"/>
          <w:b/>
          <w:bCs/>
          <w:sz w:val="28"/>
          <w:szCs w:val="28"/>
          <w:vertAlign w:val="subscript"/>
          <w:lang w:val="en-SG"/>
        </w:rPr>
        <w:t>ế</w:t>
      </w:r>
      <w:r w:rsidRPr="000C5B16">
        <w:rPr>
          <w:rFonts w:ascii="Times New Roman" w:hAnsi="Times New Roman" w:cs="Times New Roman"/>
          <w:b/>
          <w:bCs/>
          <w:sz w:val="28"/>
          <w:szCs w:val="28"/>
          <w:vertAlign w:val="subscript"/>
          <w:lang w:val="en-SG"/>
        </w:rPr>
        <w:t>t các chu</w:t>
      </w:r>
      <w:r w:rsidRPr="000C5B16">
        <w:rPr>
          <w:rFonts w:ascii="Times New Roman" w:hAnsi="Times New Roman" w:cs="Times New Roman"/>
          <w:b/>
          <w:bCs/>
          <w:sz w:val="28"/>
          <w:szCs w:val="28"/>
          <w:vertAlign w:val="subscript"/>
          <w:lang w:val="en-SG"/>
        </w:rPr>
        <w:t>ẩ</w:t>
      </w:r>
      <w:r w:rsidRPr="000C5B16">
        <w:rPr>
          <w:rFonts w:ascii="Times New Roman" w:hAnsi="Times New Roman" w:cs="Times New Roman"/>
          <w:b/>
          <w:bCs/>
          <w:sz w:val="28"/>
          <w:szCs w:val="28"/>
          <w:vertAlign w:val="subscript"/>
          <w:lang w:val="en-SG"/>
        </w:rPr>
        <w:t>n đã mô t</w:t>
      </w:r>
      <w:r w:rsidRPr="000C5B16">
        <w:rPr>
          <w:rFonts w:ascii="Times New Roman" w:hAnsi="Times New Roman" w:cs="Times New Roman"/>
          <w:b/>
          <w:bCs/>
          <w:sz w:val="28"/>
          <w:szCs w:val="28"/>
          <w:vertAlign w:val="subscript"/>
          <w:lang w:val="en-SG"/>
        </w:rPr>
        <w:t>ả</w:t>
      </w:r>
      <w:r w:rsidRPr="000C5B16">
        <w:rPr>
          <w:rFonts w:ascii="Times New Roman" w:hAnsi="Times New Roman" w:cs="Times New Roman"/>
          <w:b/>
          <w:bCs/>
          <w:sz w:val="28"/>
          <w:szCs w:val="28"/>
          <w:vertAlign w:val="subscript"/>
          <w:lang w:val="en-SG"/>
        </w:rPr>
        <w:t xml:space="preserve"> vào ô tương </w:t>
      </w:r>
      <w:r w:rsidRPr="000C5B16">
        <w:rPr>
          <w:rFonts w:ascii="Times New Roman" w:hAnsi="Times New Roman" w:cs="Times New Roman"/>
          <w:b/>
          <w:bCs/>
          <w:sz w:val="28"/>
          <w:szCs w:val="28"/>
          <w:vertAlign w:val="subscript"/>
          <w:lang w:val="en-SG"/>
        </w:rPr>
        <w:t>ứ</w:t>
      </w:r>
      <w:r w:rsidRPr="000C5B16">
        <w:rPr>
          <w:rFonts w:ascii="Times New Roman" w:hAnsi="Times New Roman" w:cs="Times New Roman"/>
          <w:b/>
          <w:bCs/>
          <w:sz w:val="28"/>
          <w:szCs w:val="28"/>
          <w:vertAlign w:val="subscript"/>
          <w:lang w:val="en-SG"/>
        </w:rPr>
        <w:t>ng v</w:t>
      </w:r>
      <w:r w:rsidRPr="000C5B16">
        <w:rPr>
          <w:rFonts w:ascii="Times New Roman" w:hAnsi="Times New Roman" w:cs="Times New Roman"/>
          <w:b/>
          <w:bCs/>
          <w:sz w:val="28"/>
          <w:szCs w:val="28"/>
          <w:vertAlign w:val="subscript"/>
          <w:lang w:val="en-SG"/>
        </w:rPr>
        <w:t>ớ</w:t>
      </w:r>
      <w:r w:rsidRPr="000C5B16">
        <w:rPr>
          <w:rFonts w:ascii="Times New Roman" w:hAnsi="Times New Roman" w:cs="Times New Roman"/>
          <w:b/>
          <w:bCs/>
          <w:sz w:val="28"/>
          <w:szCs w:val="28"/>
          <w:vertAlign w:val="subscript"/>
          <w:lang w:val="en-SG"/>
        </w:rPr>
        <w:t>i n</w:t>
      </w:r>
      <w:r w:rsidRPr="000C5B16">
        <w:rPr>
          <w:rFonts w:ascii="Times New Roman" w:hAnsi="Times New Roman" w:cs="Times New Roman"/>
          <w:b/>
          <w:bCs/>
          <w:sz w:val="28"/>
          <w:szCs w:val="28"/>
          <w:vertAlign w:val="subscript"/>
          <w:lang w:val="en-SG"/>
        </w:rPr>
        <w:t>ộ</w:t>
      </w:r>
      <w:r w:rsidRPr="000C5B16">
        <w:rPr>
          <w:rFonts w:ascii="Times New Roman" w:hAnsi="Times New Roman" w:cs="Times New Roman"/>
          <w:b/>
          <w:bCs/>
          <w:sz w:val="28"/>
          <w:szCs w:val="28"/>
          <w:vertAlign w:val="subscript"/>
          <w:lang w:val="en-SG"/>
        </w:rPr>
        <w:t>i dung và c</w:t>
      </w:r>
      <w:r w:rsidRPr="000C5B16">
        <w:rPr>
          <w:rFonts w:ascii="Times New Roman" w:hAnsi="Times New Roman" w:cs="Times New Roman"/>
          <w:b/>
          <w:bCs/>
          <w:sz w:val="28"/>
          <w:szCs w:val="28"/>
          <w:vertAlign w:val="subscript"/>
          <w:lang w:val="en-SG"/>
        </w:rPr>
        <w:t>ấ</w:t>
      </w:r>
      <w:r w:rsidRPr="000C5B16">
        <w:rPr>
          <w:rFonts w:ascii="Times New Roman" w:hAnsi="Times New Roman" w:cs="Times New Roman"/>
          <w:b/>
          <w:bCs/>
          <w:sz w:val="28"/>
          <w:szCs w:val="28"/>
          <w:vertAlign w:val="subscript"/>
          <w:lang w:val="en-SG"/>
        </w:rPr>
        <w:t>p đ</w:t>
      </w:r>
      <w:r w:rsidRPr="000C5B16">
        <w:rPr>
          <w:rFonts w:ascii="Times New Roman" w:hAnsi="Times New Roman" w:cs="Times New Roman"/>
          <w:b/>
          <w:bCs/>
          <w:sz w:val="28"/>
          <w:szCs w:val="28"/>
          <w:vertAlign w:val="subscript"/>
          <w:lang w:val="en-SG"/>
        </w:rPr>
        <w:t>ộ</w:t>
      </w:r>
      <w:r w:rsidRPr="000C5B16">
        <w:rPr>
          <w:rFonts w:ascii="Times New Roman" w:hAnsi="Times New Roman" w:cs="Times New Roman"/>
          <w:b/>
          <w:bCs/>
          <w:sz w:val="28"/>
          <w:szCs w:val="28"/>
          <w:vertAlign w:val="subscript"/>
          <w:lang w:val="en-SG"/>
        </w:rPr>
        <w:t xml:space="preserve"> tư duy.</w:t>
      </w:r>
    </w:p>
    <w:p w:rsidR="000C5B16" w:rsidRDefault="000C5B16" w:rsidP="000C5B16">
      <w:pPr>
        <w:autoSpaceDE w:val="0"/>
        <w:autoSpaceDN w:val="0"/>
        <w:adjustRightInd w:val="0"/>
        <w:rPr>
          <w:b/>
          <w:bCs/>
          <w:sz w:val="28"/>
          <w:szCs w:val="28"/>
          <w:vertAlign w:val="subscript"/>
          <w:lang w:val="en-SG"/>
        </w:rPr>
      </w:pPr>
      <w:r w:rsidRPr="000C5B16">
        <w:rPr>
          <w:b/>
          <w:bCs/>
          <w:sz w:val="28"/>
          <w:szCs w:val="28"/>
          <w:vertAlign w:val="subscript"/>
          <w:lang w:val="en-SG"/>
        </w:rPr>
        <w:t>B3. Quyết định tổng số điểm của bài kiểm tra</w:t>
      </w:r>
      <w:r>
        <w:rPr>
          <w:b/>
          <w:bCs/>
          <w:sz w:val="28"/>
          <w:szCs w:val="28"/>
          <w:vertAlign w:val="subscript"/>
          <w:lang w:val="en-SG"/>
        </w:rPr>
        <w:t xml:space="preserve">  10đ</w:t>
      </w:r>
    </w:p>
    <w:p w:rsidR="009C490D" w:rsidRPr="009C490D" w:rsidRDefault="009C490D" w:rsidP="009C490D">
      <w:pPr>
        <w:autoSpaceDE w:val="0"/>
        <w:autoSpaceDN w:val="0"/>
        <w:adjustRightInd w:val="0"/>
        <w:rPr>
          <w:rFonts w:ascii="Times New Roman" w:hAnsi="Times New Roman" w:cs="Times New Roman"/>
          <w:b/>
          <w:bCs/>
          <w:sz w:val="28"/>
          <w:szCs w:val="28"/>
          <w:vertAlign w:val="subscript"/>
        </w:rPr>
      </w:pPr>
      <w:r w:rsidRPr="009C490D">
        <w:rPr>
          <w:rFonts w:ascii="Times New Roman" w:hAnsi="Times New Roman" w:cs="Times New Roman"/>
          <w:b/>
          <w:bCs/>
          <w:sz w:val="28"/>
          <w:szCs w:val="28"/>
          <w:vertAlign w:val="subscript"/>
          <w:lang w:val="nl-NL"/>
        </w:rPr>
        <w:t xml:space="preserve">- Cách 1:  Điểm của bài kiểm tra được tính trên thang điểm 10 (VD: Tổng số điểm là 10, tổng số câu là 40 =&gt; 10/40 = 0,25/câu) </w:t>
      </w:r>
    </w:p>
    <w:p w:rsidR="009C490D" w:rsidRPr="009C490D" w:rsidRDefault="009C490D" w:rsidP="009C490D">
      <w:pPr>
        <w:autoSpaceDE w:val="0"/>
        <w:autoSpaceDN w:val="0"/>
        <w:adjustRightInd w:val="0"/>
        <w:rPr>
          <w:rFonts w:ascii="Times New Roman" w:hAnsi="Times New Roman" w:cs="Times New Roman"/>
          <w:b/>
          <w:bCs/>
          <w:sz w:val="28"/>
          <w:szCs w:val="28"/>
          <w:vertAlign w:val="subscript"/>
        </w:rPr>
      </w:pPr>
      <w:r w:rsidRPr="009C490D">
        <w:rPr>
          <w:rFonts w:ascii="Times New Roman" w:hAnsi="Times New Roman" w:cs="Times New Roman"/>
          <w:b/>
          <w:bCs/>
          <w:sz w:val="28"/>
          <w:szCs w:val="28"/>
          <w:vertAlign w:val="subscript"/>
          <w:lang w:val="nl-NL"/>
        </w:rPr>
        <w:t>- Cách 2: Điểm của bài kiểm tra được tính bằng tổng số câu trắc nghiệm. Khi đó điểm của mỗi câu trắc nghiệm được tính là 1 điểm.</w:t>
      </w:r>
    </w:p>
    <w:p w:rsidR="009C490D" w:rsidRDefault="009C490D" w:rsidP="009C490D">
      <w:pPr>
        <w:autoSpaceDE w:val="0"/>
        <w:autoSpaceDN w:val="0"/>
        <w:adjustRightInd w:val="0"/>
        <w:rPr>
          <w:rFonts w:ascii="Times New Roman" w:hAnsi="Times New Roman" w:cs="Times New Roman"/>
          <w:b/>
          <w:bCs/>
          <w:sz w:val="28"/>
          <w:szCs w:val="28"/>
          <w:vertAlign w:val="subscript"/>
          <w:lang w:val="en-SG"/>
        </w:rPr>
      </w:pPr>
      <w:r w:rsidRPr="009C490D">
        <w:rPr>
          <w:rFonts w:ascii="Times New Roman" w:hAnsi="Times New Roman" w:cs="Times New Roman"/>
          <w:b/>
          <w:bCs/>
          <w:sz w:val="28"/>
          <w:szCs w:val="28"/>
          <w:vertAlign w:val="subscript"/>
          <w:lang w:val="en-SG"/>
        </w:rPr>
        <w:t xml:space="preserve">B4. Quyết định phân phối tỷ lệ   % tổng điểm  cho mỗi chủ đề </w:t>
      </w:r>
    </w:p>
    <w:p w:rsidR="00000000" w:rsidRPr="009C490D" w:rsidRDefault="00CF0E1B" w:rsidP="009C490D">
      <w:pPr>
        <w:numPr>
          <w:ilvl w:val="0"/>
          <w:numId w:val="2"/>
        </w:numPr>
        <w:autoSpaceDE w:val="0"/>
        <w:autoSpaceDN w:val="0"/>
        <w:adjustRightInd w:val="0"/>
        <w:rPr>
          <w:rFonts w:ascii="Times New Roman" w:hAnsi="Times New Roman" w:cs="Times New Roman"/>
          <w:b/>
          <w:bCs/>
          <w:sz w:val="28"/>
          <w:szCs w:val="28"/>
          <w:vertAlign w:val="subscript"/>
        </w:rPr>
      </w:pPr>
      <w:r w:rsidRPr="009C490D">
        <w:rPr>
          <w:rFonts w:ascii="Times New Roman" w:hAnsi="Times New Roman" w:cs="Times New Roman"/>
          <w:b/>
          <w:bCs/>
          <w:sz w:val="28"/>
          <w:szCs w:val="28"/>
          <w:vertAlign w:val="subscript"/>
          <w:lang w:val="en-SG"/>
        </w:rPr>
        <w:t>Các căn c</w:t>
      </w:r>
      <w:r w:rsidRPr="009C490D">
        <w:rPr>
          <w:rFonts w:ascii="Times New Roman" w:hAnsi="Times New Roman" w:cs="Times New Roman"/>
          <w:b/>
          <w:bCs/>
          <w:sz w:val="28"/>
          <w:szCs w:val="28"/>
          <w:vertAlign w:val="subscript"/>
          <w:lang w:val="en-SG"/>
        </w:rPr>
        <w:t>ứ</w:t>
      </w:r>
      <w:r w:rsidRPr="009C490D">
        <w:rPr>
          <w:rFonts w:ascii="Times New Roman" w:hAnsi="Times New Roman" w:cs="Times New Roman"/>
          <w:b/>
          <w:bCs/>
          <w:sz w:val="28"/>
          <w:szCs w:val="28"/>
          <w:vertAlign w:val="subscript"/>
          <w:lang w:val="en-SG"/>
        </w:rPr>
        <w:t xml:space="preserve"> đ</w:t>
      </w:r>
      <w:r w:rsidRPr="009C490D">
        <w:rPr>
          <w:rFonts w:ascii="Times New Roman" w:hAnsi="Times New Roman" w:cs="Times New Roman"/>
          <w:b/>
          <w:bCs/>
          <w:sz w:val="28"/>
          <w:szCs w:val="28"/>
          <w:vertAlign w:val="subscript"/>
          <w:lang w:val="en-SG"/>
        </w:rPr>
        <w:t>ể</w:t>
      </w:r>
      <w:r w:rsidRPr="009C490D">
        <w:rPr>
          <w:rFonts w:ascii="Times New Roman" w:hAnsi="Times New Roman" w:cs="Times New Roman"/>
          <w:b/>
          <w:bCs/>
          <w:sz w:val="28"/>
          <w:szCs w:val="28"/>
          <w:vertAlign w:val="subscript"/>
          <w:lang w:val="en-SG"/>
        </w:rPr>
        <w:t xml:space="preserve"> xác đ</w:t>
      </w:r>
      <w:r w:rsidRPr="009C490D">
        <w:rPr>
          <w:rFonts w:ascii="Times New Roman" w:hAnsi="Times New Roman" w:cs="Times New Roman"/>
          <w:b/>
          <w:bCs/>
          <w:sz w:val="28"/>
          <w:szCs w:val="28"/>
          <w:vertAlign w:val="subscript"/>
          <w:lang w:val="en-SG"/>
        </w:rPr>
        <w:t>ị</w:t>
      </w:r>
      <w:r w:rsidRPr="009C490D">
        <w:rPr>
          <w:rFonts w:ascii="Times New Roman" w:hAnsi="Times New Roman" w:cs="Times New Roman"/>
          <w:b/>
          <w:bCs/>
          <w:sz w:val="28"/>
          <w:szCs w:val="28"/>
          <w:vertAlign w:val="subscript"/>
          <w:lang w:val="en-SG"/>
        </w:rPr>
        <w:t>nh t</w:t>
      </w:r>
      <w:r w:rsidRPr="009C490D">
        <w:rPr>
          <w:rFonts w:ascii="Times New Roman" w:hAnsi="Times New Roman" w:cs="Times New Roman"/>
          <w:b/>
          <w:bCs/>
          <w:sz w:val="28"/>
          <w:szCs w:val="28"/>
          <w:vertAlign w:val="subscript"/>
          <w:lang w:val="en-SG"/>
        </w:rPr>
        <w:t>ỉ</w:t>
      </w:r>
      <w:r w:rsidRPr="009C490D">
        <w:rPr>
          <w:rFonts w:ascii="Times New Roman" w:hAnsi="Times New Roman" w:cs="Times New Roman"/>
          <w:b/>
          <w:bCs/>
          <w:sz w:val="28"/>
          <w:szCs w:val="28"/>
          <w:vertAlign w:val="subscript"/>
          <w:lang w:val="en-SG"/>
        </w:rPr>
        <w:t xml:space="preserve"> l</w:t>
      </w:r>
      <w:r w:rsidRPr="009C490D">
        <w:rPr>
          <w:rFonts w:ascii="Times New Roman" w:hAnsi="Times New Roman" w:cs="Times New Roman"/>
          <w:b/>
          <w:bCs/>
          <w:sz w:val="28"/>
          <w:szCs w:val="28"/>
          <w:vertAlign w:val="subscript"/>
          <w:lang w:val="en-SG"/>
        </w:rPr>
        <w:t>ệ</w:t>
      </w:r>
      <w:r w:rsidRPr="009C490D">
        <w:rPr>
          <w:rFonts w:ascii="Times New Roman" w:hAnsi="Times New Roman" w:cs="Times New Roman"/>
          <w:b/>
          <w:bCs/>
          <w:sz w:val="28"/>
          <w:szCs w:val="28"/>
          <w:vertAlign w:val="subscript"/>
          <w:lang w:val="en-SG"/>
        </w:rPr>
        <w:t xml:space="preserve"> %: M</w:t>
      </w:r>
      <w:r w:rsidRPr="009C490D">
        <w:rPr>
          <w:rFonts w:ascii="Times New Roman" w:hAnsi="Times New Roman" w:cs="Times New Roman"/>
          <w:b/>
          <w:bCs/>
          <w:sz w:val="28"/>
          <w:szCs w:val="28"/>
          <w:vertAlign w:val="subscript"/>
          <w:lang w:val="en-SG"/>
        </w:rPr>
        <w:t>ụ</w:t>
      </w:r>
      <w:r w:rsidRPr="009C490D">
        <w:rPr>
          <w:rFonts w:ascii="Times New Roman" w:hAnsi="Times New Roman" w:cs="Times New Roman"/>
          <w:b/>
          <w:bCs/>
          <w:sz w:val="28"/>
          <w:szCs w:val="28"/>
          <w:vertAlign w:val="subscript"/>
          <w:lang w:val="en-SG"/>
        </w:rPr>
        <w:t>c đích c</w:t>
      </w:r>
      <w:r w:rsidRPr="009C490D">
        <w:rPr>
          <w:rFonts w:ascii="Times New Roman" w:hAnsi="Times New Roman" w:cs="Times New Roman"/>
          <w:b/>
          <w:bCs/>
          <w:sz w:val="28"/>
          <w:szCs w:val="28"/>
          <w:vertAlign w:val="subscript"/>
          <w:lang w:val="en-SG"/>
        </w:rPr>
        <w:t>ủ</w:t>
      </w:r>
      <w:r w:rsidRPr="009C490D">
        <w:rPr>
          <w:rFonts w:ascii="Times New Roman" w:hAnsi="Times New Roman" w:cs="Times New Roman"/>
          <w:b/>
          <w:bCs/>
          <w:sz w:val="28"/>
          <w:szCs w:val="28"/>
          <w:vertAlign w:val="subscript"/>
          <w:lang w:val="en-SG"/>
        </w:rPr>
        <w:t>a đ</w:t>
      </w:r>
      <w:r w:rsidRPr="009C490D">
        <w:rPr>
          <w:rFonts w:ascii="Times New Roman" w:hAnsi="Times New Roman" w:cs="Times New Roman"/>
          <w:b/>
          <w:bCs/>
          <w:sz w:val="28"/>
          <w:szCs w:val="28"/>
          <w:vertAlign w:val="subscript"/>
          <w:lang w:val="en-SG"/>
        </w:rPr>
        <w:t>ề</w:t>
      </w:r>
      <w:r w:rsidRPr="009C490D">
        <w:rPr>
          <w:rFonts w:ascii="Times New Roman" w:hAnsi="Times New Roman" w:cs="Times New Roman"/>
          <w:b/>
          <w:bCs/>
          <w:sz w:val="28"/>
          <w:szCs w:val="28"/>
          <w:vertAlign w:val="subscript"/>
          <w:lang w:val="en-SG"/>
        </w:rPr>
        <w:t>, m</w:t>
      </w:r>
      <w:r w:rsidRPr="009C490D">
        <w:rPr>
          <w:rFonts w:ascii="Times New Roman" w:hAnsi="Times New Roman" w:cs="Times New Roman"/>
          <w:b/>
          <w:bCs/>
          <w:sz w:val="28"/>
          <w:szCs w:val="28"/>
          <w:vertAlign w:val="subscript"/>
          <w:lang w:val="en-SG"/>
        </w:rPr>
        <w:t>ứ</w:t>
      </w:r>
      <w:r w:rsidRPr="009C490D">
        <w:rPr>
          <w:rFonts w:ascii="Times New Roman" w:hAnsi="Times New Roman" w:cs="Times New Roman"/>
          <w:b/>
          <w:bCs/>
          <w:sz w:val="28"/>
          <w:szCs w:val="28"/>
          <w:vertAlign w:val="subscript"/>
          <w:lang w:val="en-SG"/>
        </w:rPr>
        <w:t>c đ</w:t>
      </w:r>
      <w:r w:rsidRPr="009C490D">
        <w:rPr>
          <w:rFonts w:ascii="Times New Roman" w:hAnsi="Times New Roman" w:cs="Times New Roman"/>
          <w:b/>
          <w:bCs/>
          <w:sz w:val="28"/>
          <w:szCs w:val="28"/>
          <w:vertAlign w:val="subscript"/>
          <w:lang w:val="en-SG"/>
        </w:rPr>
        <w:t>ộ</w:t>
      </w:r>
      <w:r w:rsidRPr="009C490D">
        <w:rPr>
          <w:rFonts w:ascii="Times New Roman" w:hAnsi="Times New Roman" w:cs="Times New Roman"/>
          <w:b/>
          <w:bCs/>
          <w:sz w:val="28"/>
          <w:szCs w:val="28"/>
          <w:vertAlign w:val="subscript"/>
          <w:lang w:val="en-SG"/>
        </w:rPr>
        <w:t xml:space="preserve"> n</w:t>
      </w:r>
      <w:r w:rsidRPr="009C490D">
        <w:rPr>
          <w:rFonts w:ascii="Times New Roman" w:hAnsi="Times New Roman" w:cs="Times New Roman"/>
          <w:b/>
          <w:bCs/>
          <w:sz w:val="28"/>
          <w:szCs w:val="28"/>
          <w:vertAlign w:val="subscript"/>
          <w:lang w:val="en-SG"/>
        </w:rPr>
        <w:t>ộ</w:t>
      </w:r>
      <w:r w:rsidRPr="009C490D">
        <w:rPr>
          <w:rFonts w:ascii="Times New Roman" w:hAnsi="Times New Roman" w:cs="Times New Roman"/>
          <w:b/>
          <w:bCs/>
          <w:sz w:val="28"/>
          <w:szCs w:val="28"/>
          <w:vertAlign w:val="subscript"/>
          <w:lang w:val="en-SG"/>
        </w:rPr>
        <w:t>i dung trong t</w:t>
      </w:r>
      <w:r w:rsidRPr="009C490D">
        <w:rPr>
          <w:rFonts w:ascii="Times New Roman" w:hAnsi="Times New Roman" w:cs="Times New Roman"/>
          <w:b/>
          <w:bCs/>
          <w:sz w:val="28"/>
          <w:szCs w:val="28"/>
          <w:vertAlign w:val="subscript"/>
          <w:lang w:val="en-SG"/>
        </w:rPr>
        <w:t>ừ</w:t>
      </w:r>
      <w:r w:rsidRPr="009C490D">
        <w:rPr>
          <w:rFonts w:ascii="Times New Roman" w:hAnsi="Times New Roman" w:cs="Times New Roman"/>
          <w:b/>
          <w:bCs/>
          <w:sz w:val="28"/>
          <w:szCs w:val="28"/>
          <w:vertAlign w:val="subscript"/>
          <w:lang w:val="en-SG"/>
        </w:rPr>
        <w:t xml:space="preserve">ng bài, </w:t>
      </w:r>
      <w:r w:rsidRPr="009C490D">
        <w:rPr>
          <w:rFonts w:ascii="Times New Roman" w:hAnsi="Times New Roman" w:cs="Times New Roman"/>
          <w:b/>
          <w:bCs/>
          <w:sz w:val="28"/>
          <w:szCs w:val="28"/>
          <w:vertAlign w:val="subscript"/>
          <w:lang w:val="en-SG"/>
        </w:rPr>
        <w:t>th</w:t>
      </w:r>
      <w:r w:rsidRPr="009C490D">
        <w:rPr>
          <w:rFonts w:ascii="Times New Roman" w:hAnsi="Times New Roman" w:cs="Times New Roman"/>
          <w:b/>
          <w:bCs/>
          <w:sz w:val="28"/>
          <w:szCs w:val="28"/>
          <w:vertAlign w:val="subscript"/>
          <w:lang w:val="en-SG"/>
        </w:rPr>
        <w:t>ờ</w:t>
      </w:r>
      <w:r w:rsidRPr="009C490D">
        <w:rPr>
          <w:rFonts w:ascii="Times New Roman" w:hAnsi="Times New Roman" w:cs="Times New Roman"/>
          <w:b/>
          <w:bCs/>
          <w:sz w:val="28"/>
          <w:szCs w:val="28"/>
          <w:vertAlign w:val="subscript"/>
          <w:lang w:val="en-SG"/>
        </w:rPr>
        <w:t>i lư</w:t>
      </w:r>
      <w:r w:rsidRPr="009C490D">
        <w:rPr>
          <w:rFonts w:ascii="Times New Roman" w:hAnsi="Times New Roman" w:cs="Times New Roman"/>
          <w:b/>
          <w:bCs/>
          <w:sz w:val="28"/>
          <w:szCs w:val="28"/>
          <w:vertAlign w:val="subscript"/>
          <w:lang w:val="en-SG"/>
        </w:rPr>
        <w:t>ợ</w:t>
      </w:r>
      <w:r w:rsidRPr="009C490D">
        <w:rPr>
          <w:rFonts w:ascii="Times New Roman" w:hAnsi="Times New Roman" w:cs="Times New Roman"/>
          <w:b/>
          <w:bCs/>
          <w:sz w:val="28"/>
          <w:szCs w:val="28"/>
          <w:vertAlign w:val="subscript"/>
          <w:lang w:val="en-SG"/>
        </w:rPr>
        <w:t>ng quy đ</w:t>
      </w:r>
      <w:r w:rsidRPr="009C490D">
        <w:rPr>
          <w:rFonts w:ascii="Times New Roman" w:hAnsi="Times New Roman" w:cs="Times New Roman"/>
          <w:b/>
          <w:bCs/>
          <w:sz w:val="28"/>
          <w:szCs w:val="28"/>
          <w:vertAlign w:val="subscript"/>
          <w:lang w:val="en-SG"/>
        </w:rPr>
        <w:t>ị</w:t>
      </w:r>
      <w:r w:rsidRPr="009C490D">
        <w:rPr>
          <w:rFonts w:ascii="Times New Roman" w:hAnsi="Times New Roman" w:cs="Times New Roman"/>
          <w:b/>
          <w:bCs/>
          <w:sz w:val="28"/>
          <w:szCs w:val="28"/>
          <w:vertAlign w:val="subscript"/>
          <w:lang w:val="en-SG"/>
        </w:rPr>
        <w:t>nh trong phân ph</w:t>
      </w:r>
      <w:r w:rsidRPr="009C490D">
        <w:rPr>
          <w:rFonts w:ascii="Times New Roman" w:hAnsi="Times New Roman" w:cs="Times New Roman"/>
          <w:b/>
          <w:bCs/>
          <w:sz w:val="28"/>
          <w:szCs w:val="28"/>
          <w:vertAlign w:val="subscript"/>
          <w:lang w:val="en-SG"/>
        </w:rPr>
        <w:t>ố</w:t>
      </w:r>
      <w:r w:rsidRPr="009C490D">
        <w:rPr>
          <w:rFonts w:ascii="Times New Roman" w:hAnsi="Times New Roman" w:cs="Times New Roman"/>
          <w:b/>
          <w:bCs/>
          <w:sz w:val="28"/>
          <w:szCs w:val="28"/>
          <w:vertAlign w:val="subscript"/>
          <w:lang w:val="en-SG"/>
        </w:rPr>
        <w:t>i chương trình.</w:t>
      </w:r>
    </w:p>
    <w:p w:rsidR="00000000" w:rsidRPr="009C490D" w:rsidRDefault="00CF0E1B" w:rsidP="009C490D">
      <w:pPr>
        <w:numPr>
          <w:ilvl w:val="0"/>
          <w:numId w:val="2"/>
        </w:numPr>
        <w:autoSpaceDE w:val="0"/>
        <w:autoSpaceDN w:val="0"/>
        <w:adjustRightInd w:val="0"/>
        <w:rPr>
          <w:rFonts w:ascii="Times New Roman" w:hAnsi="Times New Roman" w:cs="Times New Roman"/>
          <w:b/>
          <w:bCs/>
          <w:sz w:val="28"/>
          <w:szCs w:val="28"/>
          <w:vertAlign w:val="subscript"/>
        </w:rPr>
      </w:pPr>
      <w:r w:rsidRPr="009C490D">
        <w:rPr>
          <w:rFonts w:ascii="Times New Roman" w:hAnsi="Times New Roman" w:cs="Times New Roman"/>
          <w:b/>
          <w:bCs/>
          <w:sz w:val="28"/>
          <w:szCs w:val="28"/>
          <w:vertAlign w:val="subscript"/>
          <w:lang w:val="en-SG"/>
        </w:rPr>
        <w:t>Vi</w:t>
      </w:r>
      <w:r w:rsidRPr="009C490D">
        <w:rPr>
          <w:rFonts w:ascii="Times New Roman" w:hAnsi="Times New Roman" w:cs="Times New Roman"/>
          <w:b/>
          <w:bCs/>
          <w:sz w:val="28"/>
          <w:szCs w:val="28"/>
          <w:vertAlign w:val="subscript"/>
          <w:lang w:val="en-SG"/>
        </w:rPr>
        <w:t>ế</w:t>
      </w:r>
      <w:r w:rsidRPr="009C490D">
        <w:rPr>
          <w:rFonts w:ascii="Times New Roman" w:hAnsi="Times New Roman" w:cs="Times New Roman"/>
          <w:b/>
          <w:bCs/>
          <w:sz w:val="28"/>
          <w:szCs w:val="28"/>
          <w:vertAlign w:val="subscript"/>
          <w:lang w:val="en-SG"/>
        </w:rPr>
        <w:t>t t</w:t>
      </w:r>
      <w:r w:rsidRPr="009C490D">
        <w:rPr>
          <w:rFonts w:ascii="Times New Roman" w:hAnsi="Times New Roman" w:cs="Times New Roman"/>
          <w:b/>
          <w:bCs/>
          <w:sz w:val="28"/>
          <w:szCs w:val="28"/>
          <w:vertAlign w:val="subscript"/>
          <w:lang w:val="en-SG"/>
        </w:rPr>
        <w:t>ỉ</w:t>
      </w:r>
      <w:r w:rsidRPr="009C490D">
        <w:rPr>
          <w:rFonts w:ascii="Times New Roman" w:hAnsi="Times New Roman" w:cs="Times New Roman"/>
          <w:b/>
          <w:bCs/>
          <w:sz w:val="28"/>
          <w:szCs w:val="28"/>
          <w:vertAlign w:val="subscript"/>
          <w:lang w:val="en-SG"/>
        </w:rPr>
        <w:t xml:space="preserve"> l</w:t>
      </w:r>
      <w:r w:rsidRPr="009C490D">
        <w:rPr>
          <w:rFonts w:ascii="Times New Roman" w:hAnsi="Times New Roman" w:cs="Times New Roman"/>
          <w:b/>
          <w:bCs/>
          <w:sz w:val="28"/>
          <w:szCs w:val="28"/>
          <w:vertAlign w:val="subscript"/>
          <w:lang w:val="en-SG"/>
        </w:rPr>
        <w:t>ệ</w:t>
      </w:r>
      <w:r w:rsidRPr="009C490D">
        <w:rPr>
          <w:rFonts w:ascii="Times New Roman" w:hAnsi="Times New Roman" w:cs="Times New Roman"/>
          <w:b/>
          <w:bCs/>
          <w:sz w:val="28"/>
          <w:szCs w:val="28"/>
          <w:vertAlign w:val="subscript"/>
          <w:lang w:val="en-SG"/>
        </w:rPr>
        <w:t xml:space="preserve"> % đã xác đ</w:t>
      </w:r>
      <w:r w:rsidRPr="009C490D">
        <w:rPr>
          <w:rFonts w:ascii="Times New Roman" w:hAnsi="Times New Roman" w:cs="Times New Roman"/>
          <w:b/>
          <w:bCs/>
          <w:sz w:val="28"/>
          <w:szCs w:val="28"/>
          <w:vertAlign w:val="subscript"/>
          <w:lang w:val="en-SG"/>
        </w:rPr>
        <w:t>ị</w:t>
      </w:r>
      <w:r w:rsidRPr="009C490D">
        <w:rPr>
          <w:rFonts w:ascii="Times New Roman" w:hAnsi="Times New Roman" w:cs="Times New Roman"/>
          <w:b/>
          <w:bCs/>
          <w:sz w:val="28"/>
          <w:szCs w:val="28"/>
          <w:vertAlign w:val="subscript"/>
          <w:lang w:val="en-SG"/>
        </w:rPr>
        <w:t>nh vào c</w:t>
      </w:r>
      <w:r w:rsidRPr="009C490D">
        <w:rPr>
          <w:rFonts w:ascii="Times New Roman" w:hAnsi="Times New Roman" w:cs="Times New Roman"/>
          <w:b/>
          <w:bCs/>
          <w:sz w:val="28"/>
          <w:szCs w:val="28"/>
          <w:vertAlign w:val="subscript"/>
          <w:lang w:val="en-SG"/>
        </w:rPr>
        <w:t>ộ</w:t>
      </w:r>
      <w:r w:rsidRPr="009C490D">
        <w:rPr>
          <w:rFonts w:ascii="Times New Roman" w:hAnsi="Times New Roman" w:cs="Times New Roman"/>
          <w:b/>
          <w:bCs/>
          <w:sz w:val="28"/>
          <w:szCs w:val="28"/>
          <w:vertAlign w:val="subscript"/>
          <w:lang w:val="en-SG"/>
        </w:rPr>
        <w:t xml:space="preserve">t tương </w:t>
      </w:r>
      <w:r w:rsidRPr="009C490D">
        <w:rPr>
          <w:rFonts w:ascii="Times New Roman" w:hAnsi="Times New Roman" w:cs="Times New Roman"/>
          <w:b/>
          <w:bCs/>
          <w:sz w:val="28"/>
          <w:szCs w:val="28"/>
          <w:vertAlign w:val="subscript"/>
          <w:lang w:val="en-SG"/>
        </w:rPr>
        <w:t>ứ</w:t>
      </w:r>
      <w:r w:rsidRPr="009C490D">
        <w:rPr>
          <w:rFonts w:ascii="Times New Roman" w:hAnsi="Times New Roman" w:cs="Times New Roman"/>
          <w:b/>
          <w:bCs/>
          <w:sz w:val="28"/>
          <w:szCs w:val="28"/>
          <w:vertAlign w:val="subscript"/>
          <w:lang w:val="en-SG"/>
        </w:rPr>
        <w:t>ng.</w:t>
      </w:r>
    </w:p>
    <w:p w:rsidR="009C490D" w:rsidRPr="009C490D" w:rsidRDefault="009C490D" w:rsidP="009C490D">
      <w:pPr>
        <w:autoSpaceDE w:val="0"/>
        <w:autoSpaceDN w:val="0"/>
        <w:adjustRightInd w:val="0"/>
        <w:rPr>
          <w:b/>
          <w:bCs/>
          <w:sz w:val="28"/>
          <w:szCs w:val="28"/>
          <w:vertAlign w:val="subscript"/>
        </w:rPr>
      </w:pPr>
      <w:r w:rsidRPr="009C490D">
        <w:rPr>
          <w:b/>
          <w:bCs/>
          <w:sz w:val="28"/>
          <w:szCs w:val="28"/>
          <w:vertAlign w:val="subscript"/>
          <w:lang w:val="en-SG"/>
        </w:rPr>
        <w:t>B4. Quyết định phân phối tỷ lệ</w:t>
      </w:r>
      <w:r>
        <w:rPr>
          <w:b/>
          <w:bCs/>
          <w:sz w:val="28"/>
          <w:szCs w:val="28"/>
          <w:vertAlign w:val="subscript"/>
          <w:lang w:val="en-SG"/>
        </w:rPr>
        <w:t xml:space="preserve"> </w:t>
      </w:r>
      <w:r w:rsidRPr="009C490D">
        <w:rPr>
          <w:b/>
          <w:bCs/>
          <w:sz w:val="28"/>
          <w:szCs w:val="28"/>
          <w:vertAlign w:val="subscript"/>
          <w:lang w:val="en-SG"/>
        </w:rPr>
        <w:t xml:space="preserve"> % tổng điểm  cho mỗi chủ đề </w:t>
      </w:r>
    </w:p>
    <w:p w:rsidR="009C490D" w:rsidRPr="009C490D" w:rsidRDefault="009C490D" w:rsidP="009C490D">
      <w:pPr>
        <w:autoSpaceDE w:val="0"/>
        <w:autoSpaceDN w:val="0"/>
        <w:adjustRightInd w:val="0"/>
        <w:rPr>
          <w:rFonts w:ascii="Times New Roman" w:hAnsi="Times New Roman" w:cs="Times New Roman"/>
          <w:b/>
          <w:bCs/>
          <w:sz w:val="28"/>
          <w:szCs w:val="28"/>
          <w:vertAlign w:val="subscript"/>
        </w:rPr>
      </w:pPr>
      <w:r w:rsidRPr="009C490D">
        <w:rPr>
          <w:rFonts w:ascii="Times New Roman" w:hAnsi="Times New Roman" w:cs="Times New Roman"/>
          <w:b/>
          <w:bCs/>
          <w:sz w:val="28"/>
          <w:szCs w:val="28"/>
          <w:vertAlign w:val="subscript"/>
          <w:lang w:val="en-SG"/>
        </w:rPr>
        <w:t>B5. Tính tổng số điểm, tổng số câu cho mỗi bài tương ứng với tỉ lệ %</w:t>
      </w:r>
    </w:p>
    <w:p w:rsidR="009C490D" w:rsidRPr="009C490D" w:rsidRDefault="009C490D" w:rsidP="009C490D">
      <w:pPr>
        <w:autoSpaceDE w:val="0"/>
        <w:autoSpaceDN w:val="0"/>
        <w:adjustRightInd w:val="0"/>
        <w:rPr>
          <w:rFonts w:ascii="Times New Roman" w:hAnsi="Times New Roman" w:cs="Times New Roman"/>
          <w:b/>
          <w:bCs/>
          <w:sz w:val="28"/>
          <w:szCs w:val="28"/>
          <w:vertAlign w:val="subscript"/>
        </w:rPr>
      </w:pPr>
      <w:bookmarkStart w:id="0" w:name="_GoBack"/>
      <w:bookmarkEnd w:id="0"/>
    </w:p>
    <w:p w:rsidR="009C490D" w:rsidRPr="000C5B16" w:rsidRDefault="009C490D" w:rsidP="000C5B16">
      <w:pPr>
        <w:autoSpaceDE w:val="0"/>
        <w:autoSpaceDN w:val="0"/>
        <w:adjustRightInd w:val="0"/>
        <w:rPr>
          <w:rFonts w:ascii="Times New Roman" w:hAnsi="Times New Roman" w:cs="Times New Roman"/>
          <w:b/>
          <w:bCs/>
          <w:sz w:val="28"/>
          <w:szCs w:val="28"/>
          <w:vertAlign w:val="subscript"/>
        </w:rPr>
      </w:pPr>
    </w:p>
    <w:p w:rsidR="000C5B16" w:rsidRPr="000C5B16" w:rsidRDefault="000C5B16" w:rsidP="000C5B16">
      <w:pPr>
        <w:autoSpaceDE w:val="0"/>
        <w:autoSpaceDN w:val="0"/>
        <w:adjustRightInd w:val="0"/>
        <w:rPr>
          <w:rFonts w:ascii="Times New Roman" w:hAnsi="Times New Roman" w:cs="Times New Roman"/>
          <w:b/>
          <w:bCs/>
          <w:sz w:val="28"/>
          <w:szCs w:val="28"/>
          <w:vertAlign w:val="subscript"/>
        </w:rPr>
      </w:pPr>
    </w:p>
    <w:p w:rsidR="000C5B16" w:rsidRDefault="000C5B16" w:rsidP="000C5B16">
      <w:pPr>
        <w:autoSpaceDE w:val="0"/>
        <w:autoSpaceDN w:val="0"/>
        <w:adjustRightInd w:val="0"/>
        <w:rPr>
          <w:rFonts w:ascii="Times New Roman" w:hAnsi="Times New Roman" w:cs="Times New Roman"/>
          <w:b/>
          <w:bCs/>
          <w:sz w:val="28"/>
          <w:szCs w:val="28"/>
          <w:vertAlign w:val="subscript"/>
          <w:lang w:val="en-SG"/>
        </w:rPr>
      </w:pPr>
    </w:p>
    <w:p w:rsidR="000C5B16" w:rsidRDefault="000C5B16" w:rsidP="000C5B16">
      <w:pPr>
        <w:autoSpaceDE w:val="0"/>
        <w:autoSpaceDN w:val="0"/>
        <w:adjustRightInd w:val="0"/>
        <w:rPr>
          <w:rFonts w:ascii="Times New Roman" w:hAnsi="Times New Roman" w:cs="Times New Roman"/>
          <w:b/>
          <w:bCs/>
          <w:sz w:val="28"/>
          <w:szCs w:val="28"/>
          <w:vertAlign w:val="subscript"/>
          <w:lang w:val="en-SG"/>
        </w:rPr>
      </w:pPr>
    </w:p>
    <w:p w:rsidR="000C5B16" w:rsidRDefault="000C5B16" w:rsidP="000C5B16">
      <w:pPr>
        <w:autoSpaceDE w:val="0"/>
        <w:autoSpaceDN w:val="0"/>
        <w:adjustRightInd w:val="0"/>
        <w:rPr>
          <w:rFonts w:ascii="Times New Roman" w:hAnsi="Times New Roman" w:cs="Times New Roman"/>
          <w:b/>
          <w:bCs/>
          <w:sz w:val="28"/>
          <w:szCs w:val="28"/>
          <w:vertAlign w:val="subscript"/>
          <w:lang w:val="en-SG"/>
        </w:rPr>
      </w:pPr>
    </w:p>
    <w:p w:rsidR="000C5B16" w:rsidRDefault="000C5B16" w:rsidP="000C5B16">
      <w:pPr>
        <w:autoSpaceDE w:val="0"/>
        <w:autoSpaceDN w:val="0"/>
        <w:adjustRightInd w:val="0"/>
        <w:rPr>
          <w:rFonts w:ascii="Times New Roman" w:hAnsi="Times New Roman" w:cs="Times New Roman"/>
          <w:b/>
          <w:bCs/>
          <w:sz w:val="28"/>
          <w:szCs w:val="28"/>
          <w:vertAlign w:val="subscript"/>
          <w:lang w:val="en-SG"/>
        </w:rPr>
      </w:pPr>
    </w:p>
    <w:p w:rsidR="000C5B16" w:rsidRPr="000C5B16" w:rsidRDefault="000C5B16" w:rsidP="000C5B16">
      <w:pPr>
        <w:autoSpaceDE w:val="0"/>
        <w:autoSpaceDN w:val="0"/>
        <w:adjustRightInd w:val="0"/>
        <w:rPr>
          <w:rFonts w:ascii="Times New Roman" w:hAnsi="Times New Roman" w:cs="Times New Roman"/>
          <w:b/>
          <w:bCs/>
          <w:sz w:val="28"/>
          <w:szCs w:val="28"/>
          <w:vertAlign w:val="subscript"/>
        </w:rPr>
      </w:pPr>
      <w:r w:rsidRPr="000C5B16">
        <w:rPr>
          <w:rFonts w:ascii="Times New Roman" w:hAnsi="Times New Roman" w:cs="Times New Roman"/>
          <w:b/>
          <w:bCs/>
          <w:sz w:val="28"/>
          <w:szCs w:val="28"/>
          <w:vertAlign w:val="subscript"/>
          <w:lang w:val="en-SG"/>
        </w:rPr>
        <w:t>Tính số điểm, số câu cho mỗi bài</w:t>
      </w:r>
    </w:p>
    <w:p w:rsidR="000C5B16" w:rsidRPr="000C5B16" w:rsidRDefault="000C5B16" w:rsidP="000C5B16">
      <w:pPr>
        <w:autoSpaceDE w:val="0"/>
        <w:autoSpaceDN w:val="0"/>
        <w:adjustRightInd w:val="0"/>
        <w:rPr>
          <w:rFonts w:ascii="Times New Roman" w:hAnsi="Times New Roman" w:cs="Times New Roman"/>
          <w:b/>
          <w:bCs/>
          <w:sz w:val="28"/>
          <w:szCs w:val="28"/>
          <w:vertAlign w:val="subscript"/>
        </w:rPr>
      </w:pPr>
      <w:r w:rsidRPr="000C5B16">
        <w:rPr>
          <w:rFonts w:ascii="Times New Roman" w:hAnsi="Times New Roman" w:cs="Times New Roman"/>
          <w:b/>
          <w:bCs/>
          <w:sz w:val="28"/>
          <w:szCs w:val="28"/>
          <w:vertAlign w:val="subscript"/>
          <w:lang w:val="en-SG"/>
        </w:rPr>
        <w:lastRenderedPageBreak/>
        <w:t>20% x 40 câu: 100 % = 8 câu</w:t>
      </w:r>
      <w:r>
        <w:rPr>
          <w:rFonts w:ascii="Times New Roman" w:hAnsi="Times New Roman" w:cs="Times New Roman"/>
          <w:b/>
          <w:bCs/>
          <w:sz w:val="28"/>
          <w:szCs w:val="28"/>
          <w:vertAlign w:val="subscript"/>
          <w:lang w:val="en-SG"/>
        </w:rPr>
        <w:t xml:space="preserve">                              </w:t>
      </w:r>
      <w:r w:rsidRPr="000C5B16">
        <w:rPr>
          <w:b/>
          <w:bCs/>
          <w:sz w:val="28"/>
          <w:szCs w:val="28"/>
          <w:vertAlign w:val="subscript"/>
        </w:rPr>
        <w:t xml:space="preserve">Số câu: 8 </w:t>
      </w:r>
      <w:r>
        <w:rPr>
          <w:rFonts w:ascii="Times New Roman" w:hAnsi="Times New Roman" w:cs="Times New Roman"/>
          <w:b/>
          <w:bCs/>
          <w:sz w:val="28"/>
          <w:szCs w:val="28"/>
          <w:vertAlign w:val="subscript"/>
        </w:rPr>
        <w:t xml:space="preserve">                                                                        </w:t>
      </w:r>
      <w:r w:rsidRPr="000C5B16">
        <w:rPr>
          <w:rFonts w:ascii="Times New Roman" w:hAnsi="Times New Roman" w:cs="Times New Roman"/>
          <w:b/>
          <w:bCs/>
          <w:sz w:val="28"/>
          <w:szCs w:val="28"/>
          <w:vertAlign w:val="subscript"/>
        </w:rPr>
        <w:t>Số điểm: 2</w:t>
      </w:r>
    </w:p>
    <w:p w:rsidR="000C5B16" w:rsidRPr="000C5B16" w:rsidRDefault="000C5B16" w:rsidP="000C5B16">
      <w:pPr>
        <w:autoSpaceDE w:val="0"/>
        <w:autoSpaceDN w:val="0"/>
        <w:adjustRightInd w:val="0"/>
        <w:rPr>
          <w:rFonts w:ascii="Times New Roman" w:hAnsi="Times New Roman" w:cs="Times New Roman"/>
          <w:sz w:val="28"/>
          <w:szCs w:val="28"/>
          <w:vertAlign w:val="subscript"/>
        </w:rPr>
      </w:pPr>
      <w:r w:rsidRPr="000C5B16">
        <w:rPr>
          <w:rFonts w:ascii="Times New Roman" w:hAnsi="Times New Roman" w:cs="Times New Roman"/>
          <w:b/>
          <w:bCs/>
          <w:sz w:val="28"/>
          <w:szCs w:val="28"/>
          <w:vertAlign w:val="subscript"/>
          <w:lang w:val="en-SG"/>
        </w:rPr>
        <w:t>20% x 10 điểm = 2 điểm</w:t>
      </w:r>
    </w:p>
    <w:p w:rsidR="000C5B16" w:rsidRPr="000C5B16" w:rsidRDefault="000C5B16" w:rsidP="000C5B16">
      <w:pPr>
        <w:autoSpaceDE w:val="0"/>
        <w:autoSpaceDN w:val="0"/>
        <w:adjustRightInd w:val="0"/>
        <w:rPr>
          <w:rFonts w:ascii="Times New Roman" w:hAnsi="Times New Roman" w:cs="Times New Roman"/>
          <w:b/>
          <w:bCs/>
          <w:sz w:val="28"/>
          <w:szCs w:val="28"/>
          <w:vertAlign w:val="subscript"/>
        </w:rPr>
      </w:pPr>
      <w:r w:rsidRPr="000C5B16">
        <w:rPr>
          <w:rFonts w:ascii="Times New Roman" w:hAnsi="Times New Roman" w:cs="Times New Roman"/>
          <w:b/>
          <w:bCs/>
          <w:sz w:val="28"/>
          <w:szCs w:val="28"/>
          <w:vertAlign w:val="subscript"/>
          <w:lang w:val="nl-NL"/>
        </w:rPr>
        <w:t>50% x 40 câu : 100 % = 20 câu</w:t>
      </w:r>
      <w:r>
        <w:rPr>
          <w:rFonts w:ascii="Times New Roman" w:hAnsi="Times New Roman" w:cs="Times New Roman"/>
          <w:b/>
          <w:bCs/>
          <w:sz w:val="28"/>
          <w:szCs w:val="28"/>
          <w:vertAlign w:val="subscript"/>
          <w:lang w:val="nl-NL"/>
        </w:rPr>
        <w:t xml:space="preserve">                                </w:t>
      </w:r>
      <w:r w:rsidRPr="000C5B16">
        <w:rPr>
          <w:b/>
          <w:bCs/>
          <w:sz w:val="28"/>
          <w:szCs w:val="28"/>
          <w:vertAlign w:val="subscript"/>
        </w:rPr>
        <w:t xml:space="preserve">Số câu: 20 </w:t>
      </w:r>
      <w:r>
        <w:rPr>
          <w:b/>
          <w:bCs/>
          <w:sz w:val="28"/>
          <w:szCs w:val="28"/>
          <w:vertAlign w:val="subscript"/>
        </w:rPr>
        <w:t xml:space="preserve">                                                 </w:t>
      </w:r>
      <w:r w:rsidRPr="000C5B16">
        <w:rPr>
          <w:rFonts w:ascii="Times New Roman" w:hAnsi="Times New Roman" w:cs="Times New Roman"/>
          <w:b/>
          <w:bCs/>
          <w:sz w:val="28"/>
          <w:szCs w:val="28"/>
          <w:vertAlign w:val="subscript"/>
        </w:rPr>
        <w:t>Số điểm: 5</w:t>
      </w:r>
    </w:p>
    <w:p w:rsidR="000C5B16" w:rsidRPr="000C5B16" w:rsidRDefault="000C5B16" w:rsidP="000C5B16">
      <w:pPr>
        <w:autoSpaceDE w:val="0"/>
        <w:autoSpaceDN w:val="0"/>
        <w:adjustRightInd w:val="0"/>
        <w:rPr>
          <w:rFonts w:ascii="Times New Roman" w:hAnsi="Times New Roman" w:cs="Times New Roman"/>
          <w:sz w:val="28"/>
          <w:szCs w:val="28"/>
          <w:vertAlign w:val="subscript"/>
        </w:rPr>
      </w:pPr>
      <w:r>
        <w:rPr>
          <w:rFonts w:ascii="Times New Roman" w:hAnsi="Times New Roman" w:cs="Times New Roman"/>
          <w:b/>
          <w:bCs/>
          <w:sz w:val="28"/>
          <w:szCs w:val="28"/>
          <w:vertAlign w:val="subscript"/>
          <w:lang w:val="en-SG"/>
        </w:rPr>
        <w:t xml:space="preserve"> </w:t>
      </w:r>
      <w:r w:rsidRPr="000C5B16">
        <w:rPr>
          <w:rFonts w:ascii="Times New Roman" w:hAnsi="Times New Roman" w:cs="Times New Roman"/>
          <w:b/>
          <w:bCs/>
          <w:sz w:val="28"/>
          <w:szCs w:val="28"/>
          <w:vertAlign w:val="subscript"/>
          <w:lang w:val="en-SG"/>
        </w:rPr>
        <w:t>50% x 10 điểm = 5 điểm</w:t>
      </w:r>
    </w:p>
    <w:p w:rsidR="000C5B16" w:rsidRPr="000C5B16" w:rsidRDefault="000C5B16" w:rsidP="000C5B16">
      <w:pPr>
        <w:autoSpaceDE w:val="0"/>
        <w:autoSpaceDN w:val="0"/>
        <w:adjustRightInd w:val="0"/>
        <w:rPr>
          <w:rFonts w:ascii="Times New Roman" w:hAnsi="Times New Roman" w:cs="Times New Roman"/>
          <w:b/>
          <w:bCs/>
          <w:sz w:val="28"/>
          <w:szCs w:val="28"/>
          <w:vertAlign w:val="subscript"/>
        </w:rPr>
      </w:pPr>
      <w:r w:rsidRPr="000C5B16">
        <w:rPr>
          <w:rFonts w:ascii="Times New Roman" w:hAnsi="Times New Roman" w:cs="Times New Roman"/>
          <w:b/>
          <w:bCs/>
          <w:sz w:val="28"/>
          <w:szCs w:val="28"/>
          <w:vertAlign w:val="subscript"/>
          <w:lang w:val="en-SG"/>
        </w:rPr>
        <w:t>30% x 40 câu :100% = 12 câu</w:t>
      </w:r>
      <w:r>
        <w:rPr>
          <w:rFonts w:ascii="Times New Roman" w:hAnsi="Times New Roman" w:cs="Times New Roman"/>
          <w:b/>
          <w:bCs/>
          <w:sz w:val="28"/>
          <w:szCs w:val="28"/>
          <w:vertAlign w:val="subscript"/>
          <w:lang w:val="en-SG"/>
        </w:rPr>
        <w:t xml:space="preserve">                                   </w:t>
      </w:r>
      <w:r w:rsidRPr="000C5B16">
        <w:rPr>
          <w:b/>
          <w:bCs/>
          <w:sz w:val="28"/>
          <w:szCs w:val="28"/>
          <w:vertAlign w:val="subscript"/>
        </w:rPr>
        <w:t>Số câu: 12</w:t>
      </w:r>
      <w:r>
        <w:rPr>
          <w:b/>
          <w:bCs/>
          <w:sz w:val="28"/>
          <w:szCs w:val="28"/>
          <w:vertAlign w:val="subscript"/>
        </w:rPr>
        <w:t xml:space="preserve">                                               </w:t>
      </w:r>
      <w:r w:rsidRPr="000C5B16">
        <w:rPr>
          <w:rFonts w:ascii="Times New Roman" w:hAnsi="Times New Roman" w:cs="Times New Roman"/>
          <w:b/>
          <w:bCs/>
          <w:sz w:val="28"/>
          <w:szCs w:val="28"/>
          <w:vertAlign w:val="subscript"/>
        </w:rPr>
        <w:t>Số điểm: 3</w:t>
      </w:r>
    </w:p>
    <w:p w:rsidR="000C5B16" w:rsidRPr="000C5B16" w:rsidRDefault="000C5B16" w:rsidP="000C5B16">
      <w:pPr>
        <w:autoSpaceDE w:val="0"/>
        <w:autoSpaceDN w:val="0"/>
        <w:adjustRightInd w:val="0"/>
        <w:rPr>
          <w:rFonts w:ascii="Times New Roman" w:hAnsi="Times New Roman" w:cs="Times New Roman"/>
          <w:sz w:val="28"/>
          <w:szCs w:val="28"/>
          <w:vertAlign w:val="subscript"/>
        </w:rPr>
      </w:pPr>
      <w:r w:rsidRPr="000C5B16">
        <w:rPr>
          <w:rFonts w:ascii="Times New Roman" w:hAnsi="Times New Roman" w:cs="Times New Roman"/>
          <w:b/>
          <w:bCs/>
          <w:sz w:val="28"/>
          <w:szCs w:val="28"/>
          <w:vertAlign w:val="subscript"/>
          <w:lang w:val="en-SG"/>
        </w:rPr>
        <w:t>30% x 10 điểm = 3.0 điểm</w:t>
      </w:r>
    </w:p>
    <w:p w:rsidR="000C5B16" w:rsidRPr="000C5B16" w:rsidRDefault="000C5B16" w:rsidP="000C5B16">
      <w:pPr>
        <w:autoSpaceDE w:val="0"/>
        <w:autoSpaceDN w:val="0"/>
        <w:adjustRightInd w:val="0"/>
        <w:rPr>
          <w:rFonts w:ascii="Times New Roman" w:hAnsi="Times New Roman" w:cs="Times New Roman"/>
          <w:sz w:val="28"/>
          <w:szCs w:val="28"/>
          <w:vertAlign w:val="subscript"/>
        </w:rPr>
      </w:pPr>
      <w:r w:rsidRPr="000C5B16">
        <w:rPr>
          <w:rFonts w:ascii="Times New Roman" w:hAnsi="Times New Roman" w:cs="Times New Roman"/>
          <w:b/>
          <w:bCs/>
          <w:sz w:val="28"/>
          <w:szCs w:val="28"/>
          <w:vertAlign w:val="subscript"/>
          <w:lang w:val="nl-NL"/>
        </w:rPr>
        <w:t>- Căn cứ vào tổng số câu của bài kiểm tra (40 câu) và tỉ lệ % được xác định của từng bài, tổng số điểm của mỗi bài/chủ đề được tính theo công thức sau:</w:t>
      </w:r>
    </w:p>
    <w:p w:rsidR="000C5B16" w:rsidRPr="000C5B16" w:rsidRDefault="000C5B16" w:rsidP="000C5B16">
      <w:pPr>
        <w:autoSpaceDE w:val="0"/>
        <w:autoSpaceDN w:val="0"/>
        <w:adjustRightInd w:val="0"/>
        <w:rPr>
          <w:rFonts w:ascii="Times New Roman" w:hAnsi="Times New Roman" w:cs="Times New Roman"/>
          <w:sz w:val="28"/>
          <w:szCs w:val="28"/>
          <w:vertAlign w:val="subscript"/>
        </w:rPr>
      </w:pPr>
      <w:r w:rsidRPr="000C5B16">
        <w:rPr>
          <w:rFonts w:ascii="Times New Roman" w:hAnsi="Times New Roman" w:cs="Times New Roman"/>
          <w:sz w:val="28"/>
          <w:szCs w:val="28"/>
          <w:vertAlign w:val="subscript"/>
          <w:lang w:val="nl-NL"/>
        </w:rPr>
        <w:t>Tổng số điểm = tỉ lệ của bài x tổng điểm của bài.</w:t>
      </w:r>
    </w:p>
    <w:p w:rsidR="000C5B16" w:rsidRPr="000C5B16" w:rsidRDefault="000C5B16" w:rsidP="000C5B16">
      <w:pPr>
        <w:autoSpaceDE w:val="0"/>
        <w:autoSpaceDN w:val="0"/>
        <w:adjustRightInd w:val="0"/>
        <w:rPr>
          <w:rFonts w:ascii="Times New Roman" w:hAnsi="Times New Roman" w:cs="Times New Roman"/>
          <w:sz w:val="28"/>
          <w:szCs w:val="28"/>
          <w:vertAlign w:val="subscript"/>
        </w:rPr>
      </w:pPr>
      <w:r w:rsidRPr="000C5B16">
        <w:rPr>
          <w:rFonts w:ascii="Times New Roman" w:hAnsi="Times New Roman" w:cs="Times New Roman"/>
          <w:sz w:val="28"/>
          <w:szCs w:val="28"/>
          <w:vertAlign w:val="subscript"/>
          <w:lang w:val="nl-NL"/>
        </w:rPr>
        <w:t>Tổng số câu = tỉ lệ của bài x số câu của đề : 100%.</w:t>
      </w:r>
    </w:p>
    <w:p w:rsidR="000C5B16" w:rsidRPr="000C5B16" w:rsidRDefault="000C5B16" w:rsidP="000C5B16">
      <w:pPr>
        <w:autoSpaceDE w:val="0"/>
        <w:autoSpaceDN w:val="0"/>
        <w:adjustRightInd w:val="0"/>
        <w:rPr>
          <w:rFonts w:ascii="Times New Roman" w:hAnsi="Times New Roman" w:cs="Times New Roman"/>
          <w:sz w:val="28"/>
          <w:szCs w:val="28"/>
          <w:vertAlign w:val="subscript"/>
        </w:rPr>
      </w:pPr>
      <w:r w:rsidRPr="000C5B16">
        <w:rPr>
          <w:rFonts w:ascii="Times New Roman" w:hAnsi="Times New Roman" w:cs="Times New Roman"/>
          <w:b/>
          <w:bCs/>
          <w:sz w:val="28"/>
          <w:szCs w:val="28"/>
          <w:vertAlign w:val="subscript"/>
        </w:rPr>
        <w:t>- Viết tổng số điểm, số câu vào cột tương ứng.</w:t>
      </w:r>
    </w:p>
    <w:p w:rsidR="00630F31" w:rsidRPr="00FC4475" w:rsidRDefault="00630F31" w:rsidP="00FC4475">
      <w:pPr>
        <w:autoSpaceDE w:val="0"/>
        <w:autoSpaceDN w:val="0"/>
        <w:adjustRightInd w:val="0"/>
        <w:rPr>
          <w:rFonts w:ascii="Times New Roman" w:hAnsi="Times New Roman" w:cs="Times New Roman"/>
          <w:sz w:val="28"/>
          <w:szCs w:val="28"/>
          <w:vertAlign w:val="subscript"/>
        </w:rPr>
      </w:pPr>
    </w:p>
    <w:sectPr w:rsidR="00630F31" w:rsidRPr="00FC447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VnTime">
    <w:altName w:val="Times New Roman"/>
    <w:charset w:val="00"/>
    <w:family w:val="swiss"/>
    <w:pitch w:val="variable"/>
    <w:sig w:usb0="00000003" w:usb1="00000000" w:usb2="00000000" w:usb3="00000000" w:csb0="00000001" w:csb1="00000000"/>
  </w:font>
  <w:font w:name="TimesNewRomanPS-BoldMT">
    <w:altName w:val="MS Mincho"/>
    <w:panose1 w:val="00000000000000000000"/>
    <w:charset w:val="80"/>
    <w:family w:val="auto"/>
    <w:notTrueType/>
    <w:pitch w:val="default"/>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C1182"/>
    <w:multiLevelType w:val="hybridMultilevel"/>
    <w:tmpl w:val="CCE4DF9C"/>
    <w:lvl w:ilvl="0" w:tplc="1DE087A8">
      <w:start w:val="1"/>
      <w:numFmt w:val="bullet"/>
      <w:lvlText w:val="-"/>
      <w:lvlJc w:val="left"/>
      <w:pPr>
        <w:tabs>
          <w:tab w:val="num" w:pos="720"/>
        </w:tabs>
        <w:ind w:left="720" w:hanging="360"/>
      </w:pPr>
      <w:rPr>
        <w:rFonts w:ascii="Times New Roman" w:hAnsi="Times New Roman" w:hint="default"/>
      </w:rPr>
    </w:lvl>
    <w:lvl w:ilvl="1" w:tplc="A8F8CE8E" w:tentative="1">
      <w:start w:val="1"/>
      <w:numFmt w:val="bullet"/>
      <w:lvlText w:val="-"/>
      <w:lvlJc w:val="left"/>
      <w:pPr>
        <w:tabs>
          <w:tab w:val="num" w:pos="1440"/>
        </w:tabs>
        <w:ind w:left="1440" w:hanging="360"/>
      </w:pPr>
      <w:rPr>
        <w:rFonts w:ascii="Times New Roman" w:hAnsi="Times New Roman" w:hint="default"/>
      </w:rPr>
    </w:lvl>
    <w:lvl w:ilvl="2" w:tplc="B0DA200A" w:tentative="1">
      <w:start w:val="1"/>
      <w:numFmt w:val="bullet"/>
      <w:lvlText w:val="-"/>
      <w:lvlJc w:val="left"/>
      <w:pPr>
        <w:tabs>
          <w:tab w:val="num" w:pos="2160"/>
        </w:tabs>
        <w:ind w:left="2160" w:hanging="360"/>
      </w:pPr>
      <w:rPr>
        <w:rFonts w:ascii="Times New Roman" w:hAnsi="Times New Roman" w:hint="default"/>
      </w:rPr>
    </w:lvl>
    <w:lvl w:ilvl="3" w:tplc="79F88E08" w:tentative="1">
      <w:start w:val="1"/>
      <w:numFmt w:val="bullet"/>
      <w:lvlText w:val="-"/>
      <w:lvlJc w:val="left"/>
      <w:pPr>
        <w:tabs>
          <w:tab w:val="num" w:pos="2880"/>
        </w:tabs>
        <w:ind w:left="2880" w:hanging="360"/>
      </w:pPr>
      <w:rPr>
        <w:rFonts w:ascii="Times New Roman" w:hAnsi="Times New Roman" w:hint="default"/>
      </w:rPr>
    </w:lvl>
    <w:lvl w:ilvl="4" w:tplc="4F04DE62" w:tentative="1">
      <w:start w:val="1"/>
      <w:numFmt w:val="bullet"/>
      <w:lvlText w:val="-"/>
      <w:lvlJc w:val="left"/>
      <w:pPr>
        <w:tabs>
          <w:tab w:val="num" w:pos="3600"/>
        </w:tabs>
        <w:ind w:left="3600" w:hanging="360"/>
      </w:pPr>
      <w:rPr>
        <w:rFonts w:ascii="Times New Roman" w:hAnsi="Times New Roman" w:hint="default"/>
      </w:rPr>
    </w:lvl>
    <w:lvl w:ilvl="5" w:tplc="EBE69A92" w:tentative="1">
      <w:start w:val="1"/>
      <w:numFmt w:val="bullet"/>
      <w:lvlText w:val="-"/>
      <w:lvlJc w:val="left"/>
      <w:pPr>
        <w:tabs>
          <w:tab w:val="num" w:pos="4320"/>
        </w:tabs>
        <w:ind w:left="4320" w:hanging="360"/>
      </w:pPr>
      <w:rPr>
        <w:rFonts w:ascii="Times New Roman" w:hAnsi="Times New Roman" w:hint="default"/>
      </w:rPr>
    </w:lvl>
    <w:lvl w:ilvl="6" w:tplc="38543F36" w:tentative="1">
      <w:start w:val="1"/>
      <w:numFmt w:val="bullet"/>
      <w:lvlText w:val="-"/>
      <w:lvlJc w:val="left"/>
      <w:pPr>
        <w:tabs>
          <w:tab w:val="num" w:pos="5040"/>
        </w:tabs>
        <w:ind w:left="5040" w:hanging="360"/>
      </w:pPr>
      <w:rPr>
        <w:rFonts w:ascii="Times New Roman" w:hAnsi="Times New Roman" w:hint="default"/>
      </w:rPr>
    </w:lvl>
    <w:lvl w:ilvl="7" w:tplc="7DA6DCEE" w:tentative="1">
      <w:start w:val="1"/>
      <w:numFmt w:val="bullet"/>
      <w:lvlText w:val="-"/>
      <w:lvlJc w:val="left"/>
      <w:pPr>
        <w:tabs>
          <w:tab w:val="num" w:pos="5760"/>
        </w:tabs>
        <w:ind w:left="5760" w:hanging="360"/>
      </w:pPr>
      <w:rPr>
        <w:rFonts w:ascii="Times New Roman" w:hAnsi="Times New Roman" w:hint="default"/>
      </w:rPr>
    </w:lvl>
    <w:lvl w:ilvl="8" w:tplc="36AA8468" w:tentative="1">
      <w:start w:val="1"/>
      <w:numFmt w:val="bullet"/>
      <w:lvlText w:val="-"/>
      <w:lvlJc w:val="left"/>
      <w:pPr>
        <w:tabs>
          <w:tab w:val="num" w:pos="6480"/>
        </w:tabs>
        <w:ind w:left="6480" w:hanging="360"/>
      </w:pPr>
      <w:rPr>
        <w:rFonts w:ascii="Times New Roman" w:hAnsi="Times New Roman" w:hint="default"/>
      </w:rPr>
    </w:lvl>
  </w:abstractNum>
  <w:abstractNum w:abstractNumId="1">
    <w:nsid w:val="072E172B"/>
    <w:multiLevelType w:val="hybridMultilevel"/>
    <w:tmpl w:val="098C9F92"/>
    <w:lvl w:ilvl="0" w:tplc="0AFCCAAC">
      <w:start w:val="1"/>
      <w:numFmt w:val="bullet"/>
      <w:lvlText w:val="-"/>
      <w:lvlJc w:val="left"/>
      <w:pPr>
        <w:tabs>
          <w:tab w:val="num" w:pos="4680"/>
        </w:tabs>
        <w:ind w:left="4680" w:hanging="360"/>
      </w:pPr>
      <w:rPr>
        <w:rFonts w:ascii="Times New Roman" w:hAnsi="Times New Roman" w:hint="default"/>
      </w:rPr>
    </w:lvl>
    <w:lvl w:ilvl="1" w:tplc="ABDA7BB8" w:tentative="1">
      <w:start w:val="1"/>
      <w:numFmt w:val="bullet"/>
      <w:lvlText w:val="-"/>
      <w:lvlJc w:val="left"/>
      <w:pPr>
        <w:tabs>
          <w:tab w:val="num" w:pos="5400"/>
        </w:tabs>
        <w:ind w:left="5400" w:hanging="360"/>
      </w:pPr>
      <w:rPr>
        <w:rFonts w:ascii="Times New Roman" w:hAnsi="Times New Roman" w:hint="default"/>
      </w:rPr>
    </w:lvl>
    <w:lvl w:ilvl="2" w:tplc="BA82970E" w:tentative="1">
      <w:start w:val="1"/>
      <w:numFmt w:val="bullet"/>
      <w:lvlText w:val="-"/>
      <w:lvlJc w:val="left"/>
      <w:pPr>
        <w:tabs>
          <w:tab w:val="num" w:pos="6120"/>
        </w:tabs>
        <w:ind w:left="6120" w:hanging="360"/>
      </w:pPr>
      <w:rPr>
        <w:rFonts w:ascii="Times New Roman" w:hAnsi="Times New Roman" w:hint="default"/>
      </w:rPr>
    </w:lvl>
    <w:lvl w:ilvl="3" w:tplc="806E8CA8" w:tentative="1">
      <w:start w:val="1"/>
      <w:numFmt w:val="bullet"/>
      <w:lvlText w:val="-"/>
      <w:lvlJc w:val="left"/>
      <w:pPr>
        <w:tabs>
          <w:tab w:val="num" w:pos="6840"/>
        </w:tabs>
        <w:ind w:left="6840" w:hanging="360"/>
      </w:pPr>
      <w:rPr>
        <w:rFonts w:ascii="Times New Roman" w:hAnsi="Times New Roman" w:hint="default"/>
      </w:rPr>
    </w:lvl>
    <w:lvl w:ilvl="4" w:tplc="870EAED0" w:tentative="1">
      <w:start w:val="1"/>
      <w:numFmt w:val="bullet"/>
      <w:lvlText w:val="-"/>
      <w:lvlJc w:val="left"/>
      <w:pPr>
        <w:tabs>
          <w:tab w:val="num" w:pos="7560"/>
        </w:tabs>
        <w:ind w:left="7560" w:hanging="360"/>
      </w:pPr>
      <w:rPr>
        <w:rFonts w:ascii="Times New Roman" w:hAnsi="Times New Roman" w:hint="default"/>
      </w:rPr>
    </w:lvl>
    <w:lvl w:ilvl="5" w:tplc="1034F134" w:tentative="1">
      <w:start w:val="1"/>
      <w:numFmt w:val="bullet"/>
      <w:lvlText w:val="-"/>
      <w:lvlJc w:val="left"/>
      <w:pPr>
        <w:tabs>
          <w:tab w:val="num" w:pos="8280"/>
        </w:tabs>
        <w:ind w:left="8280" w:hanging="360"/>
      </w:pPr>
      <w:rPr>
        <w:rFonts w:ascii="Times New Roman" w:hAnsi="Times New Roman" w:hint="default"/>
      </w:rPr>
    </w:lvl>
    <w:lvl w:ilvl="6" w:tplc="0B2621E0" w:tentative="1">
      <w:start w:val="1"/>
      <w:numFmt w:val="bullet"/>
      <w:lvlText w:val="-"/>
      <w:lvlJc w:val="left"/>
      <w:pPr>
        <w:tabs>
          <w:tab w:val="num" w:pos="9000"/>
        </w:tabs>
        <w:ind w:left="9000" w:hanging="360"/>
      </w:pPr>
      <w:rPr>
        <w:rFonts w:ascii="Times New Roman" w:hAnsi="Times New Roman" w:hint="default"/>
      </w:rPr>
    </w:lvl>
    <w:lvl w:ilvl="7" w:tplc="FB6C0C54" w:tentative="1">
      <w:start w:val="1"/>
      <w:numFmt w:val="bullet"/>
      <w:lvlText w:val="-"/>
      <w:lvlJc w:val="left"/>
      <w:pPr>
        <w:tabs>
          <w:tab w:val="num" w:pos="9720"/>
        </w:tabs>
        <w:ind w:left="9720" w:hanging="360"/>
      </w:pPr>
      <w:rPr>
        <w:rFonts w:ascii="Times New Roman" w:hAnsi="Times New Roman" w:hint="default"/>
      </w:rPr>
    </w:lvl>
    <w:lvl w:ilvl="8" w:tplc="57AE1D44" w:tentative="1">
      <w:start w:val="1"/>
      <w:numFmt w:val="bullet"/>
      <w:lvlText w:val="-"/>
      <w:lvlJc w:val="left"/>
      <w:pPr>
        <w:tabs>
          <w:tab w:val="num" w:pos="10440"/>
        </w:tabs>
        <w:ind w:left="10440" w:hanging="360"/>
      </w:pPr>
      <w:rPr>
        <w:rFonts w:ascii="Times New Roman" w:hAnsi="Times New Roman"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2FBA"/>
    <w:rsid w:val="000C5B16"/>
    <w:rsid w:val="00392FBA"/>
    <w:rsid w:val="00470ADD"/>
    <w:rsid w:val="00630F31"/>
    <w:rsid w:val="00902599"/>
    <w:rsid w:val="009C490D"/>
    <w:rsid w:val="00CB0EA2"/>
    <w:rsid w:val="00CF0E1B"/>
    <w:rsid w:val="00D73749"/>
    <w:rsid w:val="00FC44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392FBA"/>
    <w:rPr>
      <w:i/>
      <w:iCs/>
    </w:rPr>
  </w:style>
  <w:style w:type="paragraph" w:styleId="BalloonText">
    <w:name w:val="Balloon Text"/>
    <w:basedOn w:val="Normal"/>
    <w:link w:val="BalloonTextChar"/>
    <w:uiPriority w:val="99"/>
    <w:semiHidden/>
    <w:unhideWhenUsed/>
    <w:rsid w:val="00392FB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92FBA"/>
    <w:rPr>
      <w:rFonts w:ascii="Tahoma" w:hAnsi="Tahoma" w:cs="Tahoma"/>
      <w:sz w:val="16"/>
      <w:szCs w:val="16"/>
    </w:rPr>
  </w:style>
  <w:style w:type="paragraph" w:customStyle="1" w:styleId="bang">
    <w:name w:val="bang"/>
    <w:basedOn w:val="Normal"/>
    <w:link w:val="bangChar"/>
    <w:rsid w:val="00D73749"/>
    <w:pPr>
      <w:spacing w:before="40" w:after="80" w:line="264" w:lineRule="auto"/>
      <w:jc w:val="both"/>
    </w:pPr>
    <w:rPr>
      <w:rFonts w:ascii=".VnTime" w:eastAsia="Times New Roman" w:hAnsi=".VnTime" w:cs="Times New Roman"/>
      <w:sz w:val="24"/>
      <w:szCs w:val="24"/>
    </w:rPr>
  </w:style>
  <w:style w:type="character" w:customStyle="1" w:styleId="bangChar">
    <w:name w:val="bang Char"/>
    <w:link w:val="bang"/>
    <w:rsid w:val="00D73749"/>
    <w:rPr>
      <w:rFonts w:ascii=".VnTime" w:eastAsia="Times New Roman" w:hAnsi=".VnTime" w:cs="Times New Roman"/>
      <w:sz w:val="24"/>
      <w:szCs w:val="24"/>
    </w:rPr>
  </w:style>
  <w:style w:type="paragraph" w:styleId="NormalWeb">
    <w:name w:val="Normal (Web)"/>
    <w:basedOn w:val="Normal"/>
    <w:uiPriority w:val="99"/>
    <w:unhideWhenUsed/>
    <w:rsid w:val="00470ADD"/>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0C5B16"/>
    <w:pPr>
      <w:spacing w:after="0" w:line="240" w:lineRule="auto"/>
      <w:ind w:left="720"/>
      <w:contextualSpacing/>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392FBA"/>
    <w:rPr>
      <w:i/>
      <w:iCs/>
    </w:rPr>
  </w:style>
  <w:style w:type="paragraph" w:styleId="BalloonText">
    <w:name w:val="Balloon Text"/>
    <w:basedOn w:val="Normal"/>
    <w:link w:val="BalloonTextChar"/>
    <w:uiPriority w:val="99"/>
    <w:semiHidden/>
    <w:unhideWhenUsed/>
    <w:rsid w:val="00392FB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92FBA"/>
    <w:rPr>
      <w:rFonts w:ascii="Tahoma" w:hAnsi="Tahoma" w:cs="Tahoma"/>
      <w:sz w:val="16"/>
      <w:szCs w:val="16"/>
    </w:rPr>
  </w:style>
  <w:style w:type="paragraph" w:customStyle="1" w:styleId="bang">
    <w:name w:val="bang"/>
    <w:basedOn w:val="Normal"/>
    <w:link w:val="bangChar"/>
    <w:rsid w:val="00D73749"/>
    <w:pPr>
      <w:spacing w:before="40" w:after="80" w:line="264" w:lineRule="auto"/>
      <w:jc w:val="both"/>
    </w:pPr>
    <w:rPr>
      <w:rFonts w:ascii=".VnTime" w:eastAsia="Times New Roman" w:hAnsi=".VnTime" w:cs="Times New Roman"/>
      <w:sz w:val="24"/>
      <w:szCs w:val="24"/>
    </w:rPr>
  </w:style>
  <w:style w:type="character" w:customStyle="1" w:styleId="bangChar">
    <w:name w:val="bang Char"/>
    <w:link w:val="bang"/>
    <w:rsid w:val="00D73749"/>
    <w:rPr>
      <w:rFonts w:ascii=".VnTime" w:eastAsia="Times New Roman" w:hAnsi=".VnTime" w:cs="Times New Roman"/>
      <w:sz w:val="24"/>
      <w:szCs w:val="24"/>
    </w:rPr>
  </w:style>
  <w:style w:type="paragraph" w:styleId="NormalWeb">
    <w:name w:val="Normal (Web)"/>
    <w:basedOn w:val="Normal"/>
    <w:uiPriority w:val="99"/>
    <w:unhideWhenUsed/>
    <w:rsid w:val="00470ADD"/>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0C5B16"/>
    <w:pPr>
      <w:spacing w:after="0" w:line="240" w:lineRule="auto"/>
      <w:ind w:left="720"/>
      <w:contextualSpacing/>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362024">
      <w:bodyDiv w:val="1"/>
      <w:marLeft w:val="0"/>
      <w:marRight w:val="0"/>
      <w:marTop w:val="0"/>
      <w:marBottom w:val="0"/>
      <w:divBdr>
        <w:top w:val="none" w:sz="0" w:space="0" w:color="auto"/>
        <w:left w:val="none" w:sz="0" w:space="0" w:color="auto"/>
        <w:bottom w:val="none" w:sz="0" w:space="0" w:color="auto"/>
        <w:right w:val="none" w:sz="0" w:space="0" w:color="auto"/>
      </w:divBdr>
    </w:div>
    <w:div w:id="151258940">
      <w:bodyDiv w:val="1"/>
      <w:marLeft w:val="0"/>
      <w:marRight w:val="0"/>
      <w:marTop w:val="0"/>
      <w:marBottom w:val="0"/>
      <w:divBdr>
        <w:top w:val="none" w:sz="0" w:space="0" w:color="auto"/>
        <w:left w:val="none" w:sz="0" w:space="0" w:color="auto"/>
        <w:bottom w:val="none" w:sz="0" w:space="0" w:color="auto"/>
        <w:right w:val="none" w:sz="0" w:space="0" w:color="auto"/>
      </w:divBdr>
    </w:div>
    <w:div w:id="189420401">
      <w:bodyDiv w:val="1"/>
      <w:marLeft w:val="0"/>
      <w:marRight w:val="0"/>
      <w:marTop w:val="0"/>
      <w:marBottom w:val="0"/>
      <w:divBdr>
        <w:top w:val="none" w:sz="0" w:space="0" w:color="auto"/>
        <w:left w:val="none" w:sz="0" w:space="0" w:color="auto"/>
        <w:bottom w:val="none" w:sz="0" w:space="0" w:color="auto"/>
        <w:right w:val="none" w:sz="0" w:space="0" w:color="auto"/>
      </w:divBdr>
    </w:div>
    <w:div w:id="304555044">
      <w:bodyDiv w:val="1"/>
      <w:marLeft w:val="0"/>
      <w:marRight w:val="0"/>
      <w:marTop w:val="0"/>
      <w:marBottom w:val="0"/>
      <w:divBdr>
        <w:top w:val="none" w:sz="0" w:space="0" w:color="auto"/>
        <w:left w:val="none" w:sz="0" w:space="0" w:color="auto"/>
        <w:bottom w:val="none" w:sz="0" w:space="0" w:color="auto"/>
        <w:right w:val="none" w:sz="0" w:space="0" w:color="auto"/>
      </w:divBdr>
    </w:div>
    <w:div w:id="329598061">
      <w:bodyDiv w:val="1"/>
      <w:marLeft w:val="0"/>
      <w:marRight w:val="0"/>
      <w:marTop w:val="0"/>
      <w:marBottom w:val="0"/>
      <w:divBdr>
        <w:top w:val="none" w:sz="0" w:space="0" w:color="auto"/>
        <w:left w:val="none" w:sz="0" w:space="0" w:color="auto"/>
        <w:bottom w:val="none" w:sz="0" w:space="0" w:color="auto"/>
        <w:right w:val="none" w:sz="0" w:space="0" w:color="auto"/>
      </w:divBdr>
    </w:div>
    <w:div w:id="612327179">
      <w:bodyDiv w:val="1"/>
      <w:marLeft w:val="0"/>
      <w:marRight w:val="0"/>
      <w:marTop w:val="0"/>
      <w:marBottom w:val="0"/>
      <w:divBdr>
        <w:top w:val="none" w:sz="0" w:space="0" w:color="auto"/>
        <w:left w:val="none" w:sz="0" w:space="0" w:color="auto"/>
        <w:bottom w:val="none" w:sz="0" w:space="0" w:color="auto"/>
        <w:right w:val="none" w:sz="0" w:space="0" w:color="auto"/>
      </w:divBdr>
    </w:div>
    <w:div w:id="705058799">
      <w:bodyDiv w:val="1"/>
      <w:marLeft w:val="0"/>
      <w:marRight w:val="0"/>
      <w:marTop w:val="0"/>
      <w:marBottom w:val="0"/>
      <w:divBdr>
        <w:top w:val="none" w:sz="0" w:space="0" w:color="auto"/>
        <w:left w:val="none" w:sz="0" w:space="0" w:color="auto"/>
        <w:bottom w:val="none" w:sz="0" w:space="0" w:color="auto"/>
        <w:right w:val="none" w:sz="0" w:space="0" w:color="auto"/>
      </w:divBdr>
    </w:div>
    <w:div w:id="727806634">
      <w:bodyDiv w:val="1"/>
      <w:marLeft w:val="0"/>
      <w:marRight w:val="0"/>
      <w:marTop w:val="0"/>
      <w:marBottom w:val="0"/>
      <w:divBdr>
        <w:top w:val="none" w:sz="0" w:space="0" w:color="auto"/>
        <w:left w:val="none" w:sz="0" w:space="0" w:color="auto"/>
        <w:bottom w:val="none" w:sz="0" w:space="0" w:color="auto"/>
        <w:right w:val="none" w:sz="0" w:space="0" w:color="auto"/>
      </w:divBdr>
    </w:div>
    <w:div w:id="825391959">
      <w:bodyDiv w:val="1"/>
      <w:marLeft w:val="0"/>
      <w:marRight w:val="0"/>
      <w:marTop w:val="0"/>
      <w:marBottom w:val="0"/>
      <w:divBdr>
        <w:top w:val="none" w:sz="0" w:space="0" w:color="auto"/>
        <w:left w:val="none" w:sz="0" w:space="0" w:color="auto"/>
        <w:bottom w:val="none" w:sz="0" w:space="0" w:color="auto"/>
        <w:right w:val="none" w:sz="0" w:space="0" w:color="auto"/>
      </w:divBdr>
    </w:div>
    <w:div w:id="917909519">
      <w:bodyDiv w:val="1"/>
      <w:marLeft w:val="0"/>
      <w:marRight w:val="0"/>
      <w:marTop w:val="0"/>
      <w:marBottom w:val="0"/>
      <w:divBdr>
        <w:top w:val="none" w:sz="0" w:space="0" w:color="auto"/>
        <w:left w:val="none" w:sz="0" w:space="0" w:color="auto"/>
        <w:bottom w:val="none" w:sz="0" w:space="0" w:color="auto"/>
        <w:right w:val="none" w:sz="0" w:space="0" w:color="auto"/>
      </w:divBdr>
    </w:div>
    <w:div w:id="939139770">
      <w:bodyDiv w:val="1"/>
      <w:marLeft w:val="0"/>
      <w:marRight w:val="0"/>
      <w:marTop w:val="0"/>
      <w:marBottom w:val="0"/>
      <w:divBdr>
        <w:top w:val="none" w:sz="0" w:space="0" w:color="auto"/>
        <w:left w:val="none" w:sz="0" w:space="0" w:color="auto"/>
        <w:bottom w:val="none" w:sz="0" w:space="0" w:color="auto"/>
        <w:right w:val="none" w:sz="0" w:space="0" w:color="auto"/>
      </w:divBdr>
    </w:div>
    <w:div w:id="969436745">
      <w:bodyDiv w:val="1"/>
      <w:marLeft w:val="0"/>
      <w:marRight w:val="0"/>
      <w:marTop w:val="0"/>
      <w:marBottom w:val="0"/>
      <w:divBdr>
        <w:top w:val="none" w:sz="0" w:space="0" w:color="auto"/>
        <w:left w:val="none" w:sz="0" w:space="0" w:color="auto"/>
        <w:bottom w:val="none" w:sz="0" w:space="0" w:color="auto"/>
        <w:right w:val="none" w:sz="0" w:space="0" w:color="auto"/>
      </w:divBdr>
    </w:div>
    <w:div w:id="996228228">
      <w:bodyDiv w:val="1"/>
      <w:marLeft w:val="0"/>
      <w:marRight w:val="0"/>
      <w:marTop w:val="0"/>
      <w:marBottom w:val="0"/>
      <w:divBdr>
        <w:top w:val="none" w:sz="0" w:space="0" w:color="auto"/>
        <w:left w:val="none" w:sz="0" w:space="0" w:color="auto"/>
        <w:bottom w:val="none" w:sz="0" w:space="0" w:color="auto"/>
        <w:right w:val="none" w:sz="0" w:space="0" w:color="auto"/>
      </w:divBdr>
    </w:div>
    <w:div w:id="1047875849">
      <w:bodyDiv w:val="1"/>
      <w:marLeft w:val="0"/>
      <w:marRight w:val="0"/>
      <w:marTop w:val="0"/>
      <w:marBottom w:val="0"/>
      <w:divBdr>
        <w:top w:val="none" w:sz="0" w:space="0" w:color="auto"/>
        <w:left w:val="none" w:sz="0" w:space="0" w:color="auto"/>
        <w:bottom w:val="none" w:sz="0" w:space="0" w:color="auto"/>
        <w:right w:val="none" w:sz="0" w:space="0" w:color="auto"/>
      </w:divBdr>
    </w:div>
    <w:div w:id="1065222890">
      <w:bodyDiv w:val="1"/>
      <w:marLeft w:val="0"/>
      <w:marRight w:val="0"/>
      <w:marTop w:val="0"/>
      <w:marBottom w:val="0"/>
      <w:divBdr>
        <w:top w:val="none" w:sz="0" w:space="0" w:color="auto"/>
        <w:left w:val="none" w:sz="0" w:space="0" w:color="auto"/>
        <w:bottom w:val="none" w:sz="0" w:space="0" w:color="auto"/>
        <w:right w:val="none" w:sz="0" w:space="0" w:color="auto"/>
      </w:divBdr>
    </w:div>
    <w:div w:id="1070736595">
      <w:bodyDiv w:val="1"/>
      <w:marLeft w:val="0"/>
      <w:marRight w:val="0"/>
      <w:marTop w:val="0"/>
      <w:marBottom w:val="0"/>
      <w:divBdr>
        <w:top w:val="none" w:sz="0" w:space="0" w:color="auto"/>
        <w:left w:val="none" w:sz="0" w:space="0" w:color="auto"/>
        <w:bottom w:val="none" w:sz="0" w:space="0" w:color="auto"/>
        <w:right w:val="none" w:sz="0" w:space="0" w:color="auto"/>
      </w:divBdr>
    </w:div>
    <w:div w:id="1114713814">
      <w:bodyDiv w:val="1"/>
      <w:marLeft w:val="0"/>
      <w:marRight w:val="0"/>
      <w:marTop w:val="0"/>
      <w:marBottom w:val="0"/>
      <w:divBdr>
        <w:top w:val="none" w:sz="0" w:space="0" w:color="auto"/>
        <w:left w:val="none" w:sz="0" w:space="0" w:color="auto"/>
        <w:bottom w:val="none" w:sz="0" w:space="0" w:color="auto"/>
        <w:right w:val="none" w:sz="0" w:space="0" w:color="auto"/>
      </w:divBdr>
    </w:div>
    <w:div w:id="1860195570">
      <w:bodyDiv w:val="1"/>
      <w:marLeft w:val="0"/>
      <w:marRight w:val="0"/>
      <w:marTop w:val="0"/>
      <w:marBottom w:val="0"/>
      <w:divBdr>
        <w:top w:val="none" w:sz="0" w:space="0" w:color="auto"/>
        <w:left w:val="none" w:sz="0" w:space="0" w:color="auto"/>
        <w:bottom w:val="none" w:sz="0" w:space="0" w:color="auto"/>
        <w:right w:val="none" w:sz="0" w:space="0" w:color="auto"/>
      </w:divBdr>
    </w:div>
    <w:div w:id="1946035867">
      <w:bodyDiv w:val="1"/>
      <w:marLeft w:val="0"/>
      <w:marRight w:val="0"/>
      <w:marTop w:val="0"/>
      <w:marBottom w:val="0"/>
      <w:divBdr>
        <w:top w:val="none" w:sz="0" w:space="0" w:color="auto"/>
        <w:left w:val="none" w:sz="0" w:space="0" w:color="auto"/>
        <w:bottom w:val="none" w:sz="0" w:space="0" w:color="auto"/>
        <w:right w:val="none" w:sz="0" w:space="0" w:color="auto"/>
      </w:divBdr>
      <w:divsChild>
        <w:div w:id="1601375689">
          <w:marLeft w:val="547"/>
          <w:marRight w:val="0"/>
          <w:marTop w:val="0"/>
          <w:marBottom w:val="0"/>
          <w:divBdr>
            <w:top w:val="none" w:sz="0" w:space="0" w:color="auto"/>
            <w:left w:val="none" w:sz="0" w:space="0" w:color="auto"/>
            <w:bottom w:val="none" w:sz="0" w:space="0" w:color="auto"/>
            <w:right w:val="none" w:sz="0" w:space="0" w:color="auto"/>
          </w:divBdr>
        </w:div>
        <w:div w:id="1617253257">
          <w:marLeft w:val="547"/>
          <w:marRight w:val="0"/>
          <w:marTop w:val="0"/>
          <w:marBottom w:val="0"/>
          <w:divBdr>
            <w:top w:val="none" w:sz="0" w:space="0" w:color="auto"/>
            <w:left w:val="none" w:sz="0" w:space="0" w:color="auto"/>
            <w:bottom w:val="none" w:sz="0" w:space="0" w:color="auto"/>
            <w:right w:val="none" w:sz="0" w:space="0" w:color="auto"/>
          </w:divBdr>
        </w:div>
        <w:div w:id="746074559">
          <w:marLeft w:val="547"/>
          <w:marRight w:val="0"/>
          <w:marTop w:val="0"/>
          <w:marBottom w:val="0"/>
          <w:divBdr>
            <w:top w:val="none" w:sz="0" w:space="0" w:color="auto"/>
            <w:left w:val="none" w:sz="0" w:space="0" w:color="auto"/>
            <w:bottom w:val="none" w:sz="0" w:space="0" w:color="auto"/>
            <w:right w:val="none" w:sz="0" w:space="0" w:color="auto"/>
          </w:divBdr>
        </w:div>
      </w:divsChild>
    </w:div>
    <w:div w:id="2117677562">
      <w:bodyDiv w:val="1"/>
      <w:marLeft w:val="0"/>
      <w:marRight w:val="0"/>
      <w:marTop w:val="0"/>
      <w:marBottom w:val="0"/>
      <w:divBdr>
        <w:top w:val="none" w:sz="0" w:space="0" w:color="auto"/>
        <w:left w:val="none" w:sz="0" w:space="0" w:color="auto"/>
        <w:bottom w:val="none" w:sz="0" w:space="0" w:color="auto"/>
        <w:right w:val="none" w:sz="0" w:space="0" w:color="auto"/>
      </w:divBdr>
      <w:divsChild>
        <w:div w:id="520822998">
          <w:marLeft w:val="547"/>
          <w:marRight w:val="0"/>
          <w:marTop w:val="0"/>
          <w:marBottom w:val="0"/>
          <w:divBdr>
            <w:top w:val="none" w:sz="0" w:space="0" w:color="auto"/>
            <w:left w:val="none" w:sz="0" w:space="0" w:color="auto"/>
            <w:bottom w:val="none" w:sz="0" w:space="0" w:color="auto"/>
            <w:right w:val="none" w:sz="0" w:space="0" w:color="auto"/>
          </w:divBdr>
        </w:div>
        <w:div w:id="1262102114">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2AFC6C-B5CE-4EF5-9C61-261113DF98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12</Pages>
  <Words>2442</Words>
  <Characters>13925</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Sony</dc:creator>
  <cp:lastModifiedBy>Sony</cp:lastModifiedBy>
  <cp:revision>6</cp:revision>
  <dcterms:created xsi:type="dcterms:W3CDTF">2018-12-16T13:04:00Z</dcterms:created>
  <dcterms:modified xsi:type="dcterms:W3CDTF">2018-12-16T15:02:00Z</dcterms:modified>
</cp:coreProperties>
</file>